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99" w:type="dxa"/>
        <w:tblInd w:w="-1026" w:type="dxa"/>
        <w:tblLook w:val="01E0" w:firstRow="1" w:lastRow="1" w:firstColumn="1" w:lastColumn="1" w:noHBand="0" w:noVBand="0"/>
      </w:tblPr>
      <w:tblGrid>
        <w:gridCol w:w="4820"/>
        <w:gridCol w:w="6379"/>
      </w:tblGrid>
      <w:tr w:rsidR="004D48DD" w:rsidRPr="003105E0" w:rsidTr="001E25B4">
        <w:tc>
          <w:tcPr>
            <w:tcW w:w="4820" w:type="dxa"/>
          </w:tcPr>
          <w:p w:rsidR="004D48DD" w:rsidRPr="0076441C" w:rsidRDefault="004D48DD" w:rsidP="001E25B4">
            <w:pPr>
              <w:tabs>
                <w:tab w:val="center" w:pos="1701"/>
                <w:tab w:val="center" w:pos="7371"/>
              </w:tabs>
              <w:jc w:val="center"/>
              <w:rPr>
                <w:rFonts w:ascii="Times New Roman" w:hAnsi="Times New Roman"/>
                <w:color w:val="000000" w:themeColor="text1"/>
                <w:szCs w:val="24"/>
              </w:rPr>
            </w:pPr>
            <w:r w:rsidRPr="0076441C">
              <w:rPr>
                <w:rFonts w:ascii="Times New Roman" w:hAnsi="Times New Roman"/>
                <w:color w:val="000000" w:themeColor="text1"/>
                <w:szCs w:val="24"/>
              </w:rPr>
              <w:t xml:space="preserve">ỦY BAN NHÂN DÂN </w:t>
            </w:r>
          </w:p>
          <w:p w:rsidR="004D48DD" w:rsidRPr="0076441C" w:rsidRDefault="004D48DD" w:rsidP="001E25B4">
            <w:pPr>
              <w:tabs>
                <w:tab w:val="center" w:pos="1701"/>
                <w:tab w:val="center" w:pos="7371"/>
              </w:tabs>
              <w:jc w:val="center"/>
              <w:rPr>
                <w:rFonts w:ascii="Times New Roman" w:hAnsi="Times New Roman"/>
                <w:color w:val="000000" w:themeColor="text1"/>
                <w:szCs w:val="24"/>
              </w:rPr>
            </w:pPr>
            <w:r w:rsidRPr="0076441C">
              <w:rPr>
                <w:rFonts w:ascii="Times New Roman" w:hAnsi="Times New Roman"/>
                <w:color w:val="000000" w:themeColor="text1"/>
                <w:szCs w:val="24"/>
              </w:rPr>
              <w:t>THÀNH PHỐ HỒ CHÍ MINH</w:t>
            </w:r>
          </w:p>
          <w:p w:rsidR="004D48DD" w:rsidRPr="0076441C" w:rsidRDefault="004D48DD" w:rsidP="001E25B4">
            <w:pPr>
              <w:tabs>
                <w:tab w:val="center" w:pos="1701"/>
                <w:tab w:val="center" w:pos="7371"/>
              </w:tabs>
              <w:jc w:val="center"/>
              <w:rPr>
                <w:rFonts w:ascii="Times New Roman" w:hAnsi="Times New Roman"/>
                <w:b/>
                <w:bCs/>
                <w:color w:val="000000" w:themeColor="text1"/>
                <w:szCs w:val="24"/>
              </w:rPr>
            </w:pPr>
            <w:r w:rsidRPr="0076441C">
              <w:rPr>
                <w:rFonts w:ascii="Times New Roman" w:hAnsi="Times New Roman"/>
                <w:b/>
                <w:bCs/>
                <w:color w:val="000000" w:themeColor="text1"/>
                <w:szCs w:val="24"/>
              </w:rPr>
              <w:t>SỞ TÀI CHÍNH</w:t>
            </w:r>
          </w:p>
          <w:p w:rsidR="004D48DD" w:rsidRPr="0076441C" w:rsidRDefault="004D48DD" w:rsidP="001E25B4">
            <w:pPr>
              <w:tabs>
                <w:tab w:val="center" w:pos="1701"/>
                <w:tab w:val="center" w:pos="7371"/>
              </w:tabs>
              <w:spacing w:before="120"/>
              <w:jc w:val="center"/>
              <w:rPr>
                <w:rFonts w:ascii="Times New Roman" w:hAnsi="Times New Roman"/>
                <w:color w:val="000000" w:themeColor="text1"/>
                <w:szCs w:val="24"/>
              </w:rPr>
            </w:pPr>
            <w:r w:rsidRPr="0076441C">
              <w:rPr>
                <w:rFonts w:ascii="Times New Roman" w:hAnsi="Times New Roman"/>
                <w:noProof/>
                <w:color w:val="000000" w:themeColor="text1"/>
                <w:szCs w:val="24"/>
              </w:rPr>
              <mc:AlternateContent>
                <mc:Choice Requires="wps">
                  <w:drawing>
                    <wp:anchor distT="0" distB="0" distL="114300" distR="114300" simplePos="0" relativeHeight="251660288" behindDoc="0" locked="0" layoutInCell="1" allowOverlap="1" wp14:anchorId="3CBEDD23" wp14:editId="01365C77">
                      <wp:simplePos x="0" y="0"/>
                      <wp:positionH relativeFrom="column">
                        <wp:posOffset>955345</wp:posOffset>
                      </wp:positionH>
                      <wp:positionV relativeFrom="paragraph">
                        <wp:posOffset>13970</wp:posOffset>
                      </wp:positionV>
                      <wp:extent cx="1033780" cy="0"/>
                      <wp:effectExtent l="0" t="0" r="139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3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2pt,1.1pt" to="156.6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Bc+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"/>
                  </w:pict>
                </mc:Fallback>
              </mc:AlternateContent>
            </w:r>
            <w:r w:rsidRPr="0076441C">
              <w:rPr>
                <w:rFonts w:ascii="Times New Roman" w:hAnsi="Times New Roman"/>
                <w:color w:val="000000" w:themeColor="text1"/>
                <w:szCs w:val="24"/>
              </w:rPr>
              <w:t>Số:                /STC-QLĐT</w:t>
            </w:r>
          </w:p>
        </w:tc>
        <w:tc>
          <w:tcPr>
            <w:tcW w:w="6379" w:type="dxa"/>
          </w:tcPr>
          <w:p w:rsidR="004D48DD" w:rsidRPr="0076441C" w:rsidRDefault="004D48DD" w:rsidP="001E25B4">
            <w:pPr>
              <w:tabs>
                <w:tab w:val="center" w:pos="1701"/>
                <w:tab w:val="center" w:pos="7371"/>
              </w:tabs>
              <w:jc w:val="center"/>
              <w:rPr>
                <w:rFonts w:ascii="Times New Roman" w:hAnsi="Times New Roman"/>
                <w:color w:val="000000" w:themeColor="text1"/>
                <w:szCs w:val="24"/>
              </w:rPr>
            </w:pPr>
            <w:r w:rsidRPr="0076441C">
              <w:rPr>
                <w:rFonts w:ascii="Times New Roman" w:hAnsi="Times New Roman"/>
                <w:b/>
                <w:bCs/>
                <w:color w:val="000000" w:themeColor="text1"/>
                <w:szCs w:val="24"/>
              </w:rPr>
              <w:t>CỘNG HÒA XÃ HỘI CHỦ NGHĨA VIỆT NAM</w:t>
            </w:r>
          </w:p>
          <w:p w:rsidR="004D48DD" w:rsidRPr="0076441C" w:rsidRDefault="004D48DD" w:rsidP="001E25B4">
            <w:pPr>
              <w:tabs>
                <w:tab w:val="center" w:pos="1701"/>
                <w:tab w:val="center" w:pos="3081"/>
                <w:tab w:val="left" w:pos="4942"/>
                <w:tab w:val="center" w:pos="7371"/>
              </w:tabs>
              <w:jc w:val="center"/>
              <w:rPr>
                <w:rFonts w:ascii="Times New Roman" w:hAnsi="Times New Roman"/>
                <w:b/>
                <w:bCs/>
                <w:color w:val="000000" w:themeColor="text1"/>
                <w:sz w:val="28"/>
                <w:szCs w:val="28"/>
              </w:rPr>
            </w:pPr>
            <w:r w:rsidRPr="0076441C">
              <w:rPr>
                <w:rFonts w:ascii="Times New Roman" w:hAnsi="Times New Roman"/>
                <w:b/>
                <w:bCs/>
                <w:color w:val="000000" w:themeColor="text1"/>
                <w:sz w:val="28"/>
                <w:szCs w:val="28"/>
              </w:rPr>
              <w:t>Độc lập - Tự do - Hạnh phúc</w:t>
            </w:r>
          </w:p>
          <w:p w:rsidR="004D48DD" w:rsidRPr="0076441C" w:rsidRDefault="004D48DD" w:rsidP="002A6D96">
            <w:pPr>
              <w:tabs>
                <w:tab w:val="center" w:pos="1701"/>
                <w:tab w:val="center" w:pos="7371"/>
              </w:tabs>
              <w:spacing w:before="400"/>
              <w:jc w:val="center"/>
              <w:rPr>
                <w:rFonts w:ascii="Times New Roman" w:hAnsi="Times New Roman"/>
                <w:b/>
                <w:bCs/>
                <w:color w:val="000000" w:themeColor="text1"/>
                <w:szCs w:val="24"/>
              </w:rPr>
            </w:pPr>
            <w:r w:rsidRPr="0076441C">
              <w:rPr>
                <w:rFonts w:ascii="Times New Roman" w:hAnsi="Times New Roman"/>
                <w:noProof/>
                <w:color w:val="000000" w:themeColor="text1"/>
                <w:szCs w:val="24"/>
              </w:rPr>
              <mc:AlternateContent>
                <mc:Choice Requires="wps">
                  <w:drawing>
                    <wp:anchor distT="0" distB="0" distL="114300" distR="114300" simplePos="0" relativeHeight="251659264" behindDoc="0" locked="0" layoutInCell="1" allowOverlap="1" wp14:anchorId="1D85DF0E" wp14:editId="33CADACE">
                      <wp:simplePos x="0" y="0"/>
                      <wp:positionH relativeFrom="column">
                        <wp:posOffset>911555</wp:posOffset>
                      </wp:positionH>
                      <wp:positionV relativeFrom="paragraph">
                        <wp:posOffset>34925</wp:posOffset>
                      </wp:positionV>
                      <wp:extent cx="2090420" cy="0"/>
                      <wp:effectExtent l="0" t="0" r="241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0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8pt,2.75pt" to="236.4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K/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SRdpPgE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"/>
                  </w:pict>
                </mc:Fallback>
              </mc:AlternateContent>
            </w:r>
            <w:r w:rsidRPr="0076441C">
              <w:rPr>
                <w:rFonts w:ascii="Times New Roman" w:hAnsi="Times New Roman"/>
                <w:i/>
                <w:iCs/>
                <w:color w:val="000000" w:themeColor="text1"/>
                <w:szCs w:val="24"/>
              </w:rPr>
              <w:t xml:space="preserve">Thành phố Hồ Chí Minh, ngày       tháng </w:t>
            </w:r>
            <w:r w:rsidR="002A6D96">
              <w:rPr>
                <w:rFonts w:ascii="Times New Roman" w:hAnsi="Times New Roman"/>
                <w:i/>
                <w:iCs/>
                <w:color w:val="000000" w:themeColor="text1"/>
                <w:szCs w:val="24"/>
              </w:rPr>
              <w:t>10</w:t>
            </w:r>
            <w:r w:rsidRPr="0076441C">
              <w:rPr>
                <w:rFonts w:ascii="Times New Roman" w:hAnsi="Times New Roman"/>
                <w:i/>
                <w:iCs/>
                <w:color w:val="000000" w:themeColor="text1"/>
                <w:szCs w:val="24"/>
              </w:rPr>
              <w:t xml:space="preserve"> năm 2025</w:t>
            </w:r>
          </w:p>
        </w:tc>
      </w:tr>
      <w:tr w:rsidR="004D48DD" w:rsidRPr="003105E0" w:rsidTr="001E25B4">
        <w:tc>
          <w:tcPr>
            <w:tcW w:w="4820" w:type="dxa"/>
          </w:tcPr>
          <w:p w:rsidR="004D48DD" w:rsidRPr="0076441C" w:rsidRDefault="004D48DD" w:rsidP="00B31C03">
            <w:pPr>
              <w:jc w:val="center"/>
              <w:rPr>
                <w:rFonts w:ascii="Times New Roman" w:hAnsi="Times New Roman"/>
                <w:color w:val="000000" w:themeColor="text1"/>
                <w:szCs w:val="24"/>
              </w:rPr>
            </w:pPr>
            <w:r w:rsidRPr="0076441C">
              <w:rPr>
                <w:rFonts w:ascii="Times New Roman" w:hAnsi="Times New Roman"/>
                <w:color w:val="000000" w:themeColor="text1"/>
                <w:szCs w:val="24"/>
              </w:rPr>
              <w:t xml:space="preserve">Về </w:t>
            </w:r>
            <w:r w:rsidR="00B31C03">
              <w:rPr>
                <w:rFonts w:ascii="Times New Roman" w:hAnsi="Times New Roman"/>
                <w:color w:val="000000" w:themeColor="text1"/>
                <w:szCs w:val="24"/>
              </w:rPr>
              <w:t>báo cáo</w:t>
            </w:r>
            <w:r w:rsidR="00EA49C7">
              <w:rPr>
                <w:rFonts w:ascii="Times New Roman" w:hAnsi="Times New Roman"/>
                <w:color w:val="000000" w:themeColor="text1"/>
                <w:szCs w:val="24"/>
              </w:rPr>
              <w:t xml:space="preserve"> phục vụ lập kế hoạch kiểm tra</w:t>
            </w:r>
            <w:r w:rsidR="00990CD6">
              <w:rPr>
                <w:rFonts w:ascii="Times New Roman" w:hAnsi="Times New Roman"/>
                <w:color w:val="000000" w:themeColor="text1"/>
                <w:szCs w:val="24"/>
              </w:rPr>
              <w:t>, giám sát</w:t>
            </w:r>
            <w:r w:rsidR="00EA49C7">
              <w:rPr>
                <w:rFonts w:ascii="Times New Roman" w:hAnsi="Times New Roman"/>
                <w:color w:val="000000" w:themeColor="text1"/>
                <w:szCs w:val="24"/>
              </w:rPr>
              <w:t xml:space="preserve"> hoạt động đấu thầu định kỳ năm 2026</w:t>
            </w:r>
          </w:p>
        </w:tc>
        <w:tc>
          <w:tcPr>
            <w:tcW w:w="6379" w:type="dxa"/>
          </w:tcPr>
          <w:p w:rsidR="004D48DD" w:rsidRPr="003105E0" w:rsidRDefault="004D48DD" w:rsidP="001E25B4">
            <w:pPr>
              <w:tabs>
                <w:tab w:val="center" w:pos="1701"/>
                <w:tab w:val="center" w:pos="7371"/>
              </w:tabs>
              <w:spacing w:before="100" w:beforeAutospacing="1"/>
              <w:jc w:val="center"/>
              <w:rPr>
                <w:rFonts w:ascii="Times New Roman" w:hAnsi="Times New Roman"/>
                <w:b/>
                <w:bCs/>
                <w:color w:val="FF0000"/>
                <w:sz w:val="28"/>
                <w:szCs w:val="28"/>
              </w:rPr>
            </w:pPr>
          </w:p>
        </w:tc>
      </w:tr>
    </w:tbl>
    <w:tbl>
      <w:tblPr>
        <w:tblStyle w:val="TableGrid"/>
        <w:tblW w:w="9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662"/>
      </w:tblGrid>
      <w:tr w:rsidR="004D48DD" w:rsidRPr="003105E0" w:rsidTr="009C18AF">
        <w:trPr>
          <w:trHeight w:val="600"/>
        </w:trPr>
        <w:tc>
          <w:tcPr>
            <w:tcW w:w="2943" w:type="dxa"/>
          </w:tcPr>
          <w:p w:rsidR="004D48DD" w:rsidRPr="003105E0" w:rsidRDefault="004D48DD" w:rsidP="00327370">
            <w:pPr>
              <w:tabs>
                <w:tab w:val="center" w:pos="5257"/>
              </w:tabs>
              <w:autoSpaceDE w:val="0"/>
              <w:autoSpaceDN w:val="0"/>
              <w:spacing w:before="360" w:after="240"/>
              <w:jc w:val="right"/>
              <w:rPr>
                <w:rFonts w:ascii="Times New Roman" w:hAnsi="Times New Roman"/>
                <w:color w:val="000000" w:themeColor="text1"/>
                <w:sz w:val="28"/>
                <w:szCs w:val="28"/>
              </w:rPr>
            </w:pPr>
            <w:r w:rsidRPr="003105E0">
              <w:rPr>
                <w:rFonts w:ascii="Times New Roman" w:hAnsi="Times New Roman"/>
                <w:color w:val="000000" w:themeColor="text1"/>
                <w:sz w:val="28"/>
                <w:szCs w:val="28"/>
              </w:rPr>
              <w:t xml:space="preserve">      Kính gửi:</w:t>
            </w:r>
          </w:p>
        </w:tc>
        <w:tc>
          <w:tcPr>
            <w:tcW w:w="6662" w:type="dxa"/>
          </w:tcPr>
          <w:p w:rsidR="00EA49C7" w:rsidRDefault="00EA49C7" w:rsidP="00327370">
            <w:pPr>
              <w:pStyle w:val="ListParagraph"/>
              <w:autoSpaceDE w:val="0"/>
              <w:autoSpaceDN w:val="0"/>
              <w:spacing w:before="360" w:after="240"/>
              <w:ind w:left="-108"/>
              <w:rPr>
                <w:rFonts w:ascii="Times New Roman" w:hAnsi="Times New Roman" w:cs="Times New Roman"/>
                <w:color w:val="000000" w:themeColor="text1"/>
                <w:sz w:val="28"/>
                <w:szCs w:val="28"/>
              </w:rPr>
            </w:pPr>
          </w:p>
          <w:p w:rsidR="00EA49C7" w:rsidRPr="00EA49C7" w:rsidRDefault="00EA49C7" w:rsidP="00327370">
            <w:pPr>
              <w:pStyle w:val="ListParagraph"/>
              <w:autoSpaceDE w:val="0"/>
              <w:autoSpaceDN w:val="0"/>
              <w:spacing w:before="360" w:after="240"/>
              <w:ind w:left="-108"/>
              <w:jc w:val="both"/>
              <w:rPr>
                <w:rFonts w:ascii="Times New Roman" w:hAnsi="Times New Roman" w:cs="Times New Roman"/>
                <w:color w:val="000000" w:themeColor="text1"/>
                <w:sz w:val="28"/>
                <w:szCs w:val="28"/>
              </w:rPr>
            </w:pPr>
            <w:r w:rsidRPr="00EA49C7">
              <w:rPr>
                <w:rFonts w:ascii="Times New Roman" w:hAnsi="Times New Roman" w:cs="Times New Roman"/>
                <w:color w:val="000000" w:themeColor="text1"/>
                <w:sz w:val="28"/>
                <w:szCs w:val="28"/>
              </w:rPr>
              <w:t>- Các Sở –</w:t>
            </w:r>
            <w:r>
              <w:rPr>
                <w:rFonts w:ascii="Times New Roman" w:hAnsi="Times New Roman" w:cs="Times New Roman"/>
                <w:color w:val="000000" w:themeColor="text1"/>
                <w:sz w:val="28"/>
                <w:szCs w:val="28"/>
              </w:rPr>
              <w:t xml:space="preserve"> B</w:t>
            </w:r>
            <w:r w:rsidRPr="00EA49C7">
              <w:rPr>
                <w:rFonts w:ascii="Times New Roman" w:hAnsi="Times New Roman" w:cs="Times New Roman"/>
                <w:color w:val="000000" w:themeColor="text1"/>
                <w:sz w:val="28"/>
                <w:szCs w:val="28"/>
              </w:rPr>
              <w:t>an –</w:t>
            </w:r>
            <w:r>
              <w:rPr>
                <w:rFonts w:ascii="Times New Roman" w:hAnsi="Times New Roman" w:cs="Times New Roman"/>
                <w:color w:val="000000" w:themeColor="text1"/>
                <w:sz w:val="28"/>
                <w:szCs w:val="28"/>
              </w:rPr>
              <w:t xml:space="preserve"> N</w:t>
            </w:r>
            <w:r w:rsidRPr="00EA49C7">
              <w:rPr>
                <w:rFonts w:ascii="Times New Roman" w:hAnsi="Times New Roman" w:cs="Times New Roman"/>
                <w:color w:val="000000" w:themeColor="text1"/>
                <w:sz w:val="28"/>
                <w:szCs w:val="28"/>
              </w:rPr>
              <w:t>gành;</w:t>
            </w:r>
          </w:p>
          <w:p w:rsidR="004D48DD" w:rsidRPr="003105E0" w:rsidRDefault="00EA49C7" w:rsidP="00327370">
            <w:pPr>
              <w:pStyle w:val="ListParagraph"/>
              <w:autoSpaceDE w:val="0"/>
              <w:autoSpaceDN w:val="0"/>
              <w:spacing w:after="240"/>
              <w:ind w:left="-108"/>
              <w:contextualSpacing w:val="0"/>
              <w:jc w:val="both"/>
              <w:rPr>
                <w:rFonts w:ascii="Times New Roman" w:hAnsi="Times New Roman" w:cs="Times New Roman"/>
                <w:color w:val="000000" w:themeColor="text1"/>
                <w:sz w:val="28"/>
                <w:szCs w:val="28"/>
              </w:rPr>
            </w:pPr>
            <w:r w:rsidRPr="00EA49C7">
              <w:rPr>
                <w:rFonts w:ascii="Times New Roman" w:hAnsi="Times New Roman" w:cs="Times New Roman"/>
                <w:color w:val="000000" w:themeColor="text1"/>
                <w:sz w:val="28"/>
                <w:szCs w:val="28"/>
              </w:rPr>
              <w:t>- Các đơn vị sự nghiệp công lập trực thuộc Thành phố.</w:t>
            </w:r>
          </w:p>
        </w:tc>
      </w:tr>
    </w:tbl>
    <w:p w:rsidR="00EA49C7" w:rsidRDefault="00EA49C7" w:rsidP="00327370">
      <w:pPr>
        <w:spacing w:before="120" w:after="120"/>
        <w:ind w:firstLine="567"/>
        <w:jc w:val="both"/>
        <w:rPr>
          <w:rFonts w:ascii="Times New Roman" w:hAnsi="Times New Roman"/>
          <w:sz w:val="28"/>
          <w:szCs w:val="28"/>
        </w:rPr>
      </w:pPr>
      <w:r>
        <w:rPr>
          <w:rFonts w:ascii="Times New Roman" w:hAnsi="Times New Roman"/>
          <w:sz w:val="28"/>
          <w:szCs w:val="28"/>
        </w:rPr>
        <w:t xml:space="preserve">Thực hiện quy định về kiểm tra hoạt động đấu thầu tại Luật Đấu thầu, Nghị định 214/2025/NĐ-CP ngày 04 tháng 8 năm 2025 của Chính phủ quy định chi tiết một số điều và biện pháp thi hành luật đấu thầu về lựa chọn nhà thầu. Để </w:t>
      </w:r>
      <w:r w:rsidR="00166586">
        <w:rPr>
          <w:rFonts w:ascii="Times New Roman" w:hAnsi="Times New Roman"/>
          <w:sz w:val="28"/>
          <w:szCs w:val="28"/>
        </w:rPr>
        <w:t>chuẩn bị lập kế hoạch kiểm tra</w:t>
      </w:r>
      <w:r>
        <w:rPr>
          <w:rFonts w:ascii="Times New Roman" w:hAnsi="Times New Roman"/>
          <w:sz w:val="28"/>
          <w:szCs w:val="28"/>
        </w:rPr>
        <w:t xml:space="preserve"> hoạt động đấu thầu định kỳ năm 2026, Sở Tài chính </w:t>
      </w:r>
      <w:r w:rsidR="00B31C03">
        <w:rPr>
          <w:rFonts w:ascii="Times New Roman" w:hAnsi="Times New Roman"/>
          <w:sz w:val="28"/>
          <w:szCs w:val="28"/>
        </w:rPr>
        <w:t>đề nghị</w:t>
      </w:r>
      <w:r>
        <w:rPr>
          <w:rFonts w:ascii="Times New Roman" w:hAnsi="Times New Roman"/>
          <w:sz w:val="28"/>
          <w:szCs w:val="28"/>
        </w:rPr>
        <w:t xml:space="preserve"> </w:t>
      </w:r>
      <w:r w:rsidR="00B31C03">
        <w:rPr>
          <w:rFonts w:ascii="Times New Roman" w:hAnsi="Times New Roman"/>
          <w:sz w:val="28"/>
          <w:szCs w:val="28"/>
        </w:rPr>
        <w:t>c</w:t>
      </w:r>
      <w:r w:rsidRPr="00EA49C7">
        <w:rPr>
          <w:rFonts w:ascii="Times New Roman" w:hAnsi="Times New Roman"/>
          <w:sz w:val="28"/>
          <w:szCs w:val="28"/>
        </w:rPr>
        <w:t>ác Sở – Ban – Ngành</w:t>
      </w:r>
      <w:r w:rsidR="0083646B">
        <w:rPr>
          <w:rFonts w:ascii="Times New Roman" w:hAnsi="Times New Roman"/>
          <w:sz w:val="28"/>
          <w:szCs w:val="28"/>
        </w:rPr>
        <w:t xml:space="preserve">; </w:t>
      </w:r>
      <w:r w:rsidR="00B31C03">
        <w:rPr>
          <w:rFonts w:ascii="Times New Roman" w:hAnsi="Times New Roman"/>
          <w:sz w:val="28"/>
          <w:szCs w:val="28"/>
        </w:rPr>
        <w:t>các</w:t>
      </w:r>
      <w:r w:rsidR="006B446B" w:rsidRPr="006B446B">
        <w:rPr>
          <w:rFonts w:ascii="Times New Roman" w:hAnsi="Times New Roman"/>
          <w:sz w:val="28"/>
          <w:szCs w:val="28"/>
        </w:rPr>
        <w:t xml:space="preserve"> </w:t>
      </w:r>
      <w:r w:rsidR="006B446B" w:rsidRPr="006B446B">
        <w:rPr>
          <w:rFonts w:ascii="Times New Roman" w:hAnsi="Times New Roman" w:hint="eastAsia"/>
          <w:sz w:val="28"/>
          <w:szCs w:val="28"/>
        </w:rPr>
        <w:t>đơ</w:t>
      </w:r>
      <w:r w:rsidR="006B446B" w:rsidRPr="006B446B">
        <w:rPr>
          <w:rFonts w:ascii="Times New Roman" w:hAnsi="Times New Roman"/>
          <w:sz w:val="28"/>
          <w:szCs w:val="28"/>
        </w:rPr>
        <w:t>n vị sự nghiệp công lập trực thuộc Thành phố</w:t>
      </w:r>
      <w:r w:rsidR="006B446B">
        <w:rPr>
          <w:rFonts w:ascii="Times New Roman" w:hAnsi="Times New Roman"/>
          <w:sz w:val="28"/>
          <w:szCs w:val="28"/>
        </w:rPr>
        <w:t xml:space="preserve"> (gọi tắt là các cơ quan, đơn vị)</w:t>
      </w:r>
      <w:r w:rsidR="00B31C03">
        <w:rPr>
          <w:rFonts w:ascii="Times New Roman" w:hAnsi="Times New Roman"/>
          <w:sz w:val="28"/>
          <w:szCs w:val="28"/>
        </w:rPr>
        <w:t xml:space="preserve"> phối hợp cung cấp số liệu báo cáo liên quan đến hoạt động đấu thầu tại cơ quan, đơn vị mình. Cụ thể như sau</w:t>
      </w:r>
      <w:r w:rsidR="006B446B">
        <w:rPr>
          <w:rFonts w:ascii="Times New Roman" w:hAnsi="Times New Roman"/>
          <w:sz w:val="28"/>
          <w:szCs w:val="28"/>
        </w:rPr>
        <w:t>:</w:t>
      </w:r>
    </w:p>
    <w:p w:rsidR="0038473C" w:rsidRDefault="00327370" w:rsidP="00327370">
      <w:pPr>
        <w:spacing w:before="120" w:after="120"/>
        <w:ind w:firstLine="567"/>
        <w:jc w:val="both"/>
        <w:rPr>
          <w:rFonts w:ascii="Times New Roman" w:hAnsi="Times New Roman"/>
          <w:color w:val="000000" w:themeColor="text1"/>
          <w:sz w:val="28"/>
          <w:szCs w:val="28"/>
        </w:rPr>
      </w:pPr>
      <w:r>
        <w:rPr>
          <w:rFonts w:ascii="Times New Roman" w:hAnsi="Times New Roman"/>
          <w:sz w:val="28"/>
          <w:szCs w:val="28"/>
        </w:rPr>
        <w:t xml:space="preserve">- Đối tượng </w:t>
      </w:r>
      <w:r w:rsidR="00B31C03">
        <w:rPr>
          <w:rFonts w:ascii="Times New Roman" w:hAnsi="Times New Roman"/>
          <w:sz w:val="28"/>
          <w:szCs w:val="28"/>
        </w:rPr>
        <w:t>báo cáo</w:t>
      </w:r>
      <w:r>
        <w:rPr>
          <w:rFonts w:ascii="Times New Roman" w:hAnsi="Times New Roman"/>
          <w:sz w:val="28"/>
          <w:szCs w:val="28"/>
        </w:rPr>
        <w:t xml:space="preserve">: </w:t>
      </w:r>
      <w:r w:rsidR="0038473C" w:rsidRPr="00EA49C7">
        <w:rPr>
          <w:rFonts w:ascii="Times New Roman" w:hAnsi="Times New Roman"/>
          <w:color w:val="000000" w:themeColor="text1"/>
          <w:sz w:val="28"/>
          <w:szCs w:val="28"/>
        </w:rPr>
        <w:t>Các Sở –</w:t>
      </w:r>
      <w:r w:rsidR="0038473C">
        <w:rPr>
          <w:rFonts w:ascii="Times New Roman" w:hAnsi="Times New Roman"/>
          <w:color w:val="000000" w:themeColor="text1"/>
          <w:sz w:val="28"/>
          <w:szCs w:val="28"/>
        </w:rPr>
        <w:t xml:space="preserve"> B</w:t>
      </w:r>
      <w:r w:rsidR="0038473C" w:rsidRPr="00EA49C7">
        <w:rPr>
          <w:rFonts w:ascii="Times New Roman" w:hAnsi="Times New Roman"/>
          <w:color w:val="000000" w:themeColor="text1"/>
          <w:sz w:val="28"/>
          <w:szCs w:val="28"/>
        </w:rPr>
        <w:t>an –</w:t>
      </w:r>
      <w:r w:rsidR="0038473C">
        <w:rPr>
          <w:rFonts w:ascii="Times New Roman" w:hAnsi="Times New Roman"/>
          <w:color w:val="000000" w:themeColor="text1"/>
          <w:sz w:val="28"/>
          <w:szCs w:val="28"/>
        </w:rPr>
        <w:t xml:space="preserve"> N</w:t>
      </w:r>
      <w:r w:rsidR="0038473C" w:rsidRPr="00EA49C7">
        <w:rPr>
          <w:rFonts w:ascii="Times New Roman" w:hAnsi="Times New Roman"/>
          <w:color w:val="000000" w:themeColor="text1"/>
          <w:sz w:val="28"/>
          <w:szCs w:val="28"/>
        </w:rPr>
        <w:t>gành</w:t>
      </w:r>
      <w:r>
        <w:rPr>
          <w:rFonts w:ascii="Times New Roman" w:hAnsi="Times New Roman"/>
          <w:color w:val="000000" w:themeColor="text1"/>
          <w:sz w:val="28"/>
          <w:szCs w:val="28"/>
        </w:rPr>
        <w:t xml:space="preserve">; </w:t>
      </w:r>
      <w:r w:rsidRPr="00EA49C7">
        <w:rPr>
          <w:rFonts w:ascii="Times New Roman" w:hAnsi="Times New Roman"/>
          <w:color w:val="000000" w:themeColor="text1"/>
          <w:sz w:val="28"/>
          <w:szCs w:val="28"/>
        </w:rPr>
        <w:t>Các đơn vị sự nghiệp công lập trực thuộc Thành phố</w:t>
      </w:r>
      <w:r w:rsidR="0083646B" w:rsidRPr="0083646B">
        <w:rPr>
          <w:rFonts w:ascii="Times New Roman" w:hAnsi="Times New Roman"/>
          <w:i/>
          <w:color w:val="000000" w:themeColor="text1"/>
          <w:sz w:val="28"/>
          <w:szCs w:val="28"/>
        </w:rPr>
        <w:t>.</w:t>
      </w:r>
      <w:r w:rsidRPr="0083646B">
        <w:rPr>
          <w:rFonts w:ascii="Times New Roman" w:hAnsi="Times New Roman"/>
          <w:i/>
          <w:color w:val="000000" w:themeColor="text1"/>
          <w:sz w:val="28"/>
          <w:szCs w:val="28"/>
        </w:rPr>
        <w:t xml:space="preserve"> Lưu ý: </w:t>
      </w:r>
      <w:r w:rsidR="00433E9D" w:rsidRPr="00433E9D">
        <w:rPr>
          <w:rFonts w:ascii="Times New Roman" w:hAnsi="Times New Roman"/>
          <w:i/>
          <w:color w:val="000000" w:themeColor="text1"/>
          <w:sz w:val="28"/>
          <w:szCs w:val="28"/>
        </w:rPr>
        <w:t>Các Sở – Ban – Ngành</w:t>
      </w:r>
      <w:r w:rsidR="00433E9D">
        <w:rPr>
          <w:rFonts w:ascii="Times New Roman" w:hAnsi="Times New Roman"/>
          <w:i/>
          <w:color w:val="000000" w:themeColor="text1"/>
          <w:sz w:val="28"/>
          <w:szCs w:val="28"/>
        </w:rPr>
        <w:t xml:space="preserve"> là đầu mối</w:t>
      </w:r>
      <w:r w:rsidR="00433E9D" w:rsidRPr="0083646B">
        <w:rPr>
          <w:rFonts w:ascii="Times New Roman" w:hAnsi="Times New Roman"/>
          <w:i/>
          <w:color w:val="000000" w:themeColor="text1"/>
          <w:sz w:val="28"/>
          <w:szCs w:val="28"/>
        </w:rPr>
        <w:t xml:space="preserve"> </w:t>
      </w:r>
      <w:r w:rsidR="00433E9D">
        <w:rPr>
          <w:rFonts w:ascii="Times New Roman" w:hAnsi="Times New Roman"/>
          <w:i/>
          <w:color w:val="000000" w:themeColor="text1"/>
          <w:sz w:val="28"/>
          <w:szCs w:val="28"/>
        </w:rPr>
        <w:t xml:space="preserve">tổng hợp số liệu báo cáo của </w:t>
      </w:r>
      <w:r w:rsidRPr="0083646B">
        <w:rPr>
          <w:rFonts w:ascii="Times New Roman" w:hAnsi="Times New Roman"/>
          <w:i/>
          <w:color w:val="000000" w:themeColor="text1"/>
          <w:sz w:val="28"/>
          <w:szCs w:val="28"/>
        </w:rPr>
        <w:t>các đơn vị sự nghiệp công lập</w:t>
      </w:r>
      <w:r w:rsidR="00433E9D">
        <w:rPr>
          <w:rFonts w:ascii="Times New Roman" w:hAnsi="Times New Roman"/>
          <w:i/>
          <w:color w:val="000000" w:themeColor="text1"/>
          <w:sz w:val="28"/>
          <w:szCs w:val="28"/>
        </w:rPr>
        <w:t xml:space="preserve"> thuộc,</w:t>
      </w:r>
      <w:r w:rsidRPr="0083646B">
        <w:rPr>
          <w:rFonts w:ascii="Times New Roman" w:hAnsi="Times New Roman"/>
          <w:i/>
          <w:color w:val="000000" w:themeColor="text1"/>
          <w:sz w:val="28"/>
          <w:szCs w:val="28"/>
        </w:rPr>
        <w:t xml:space="preserve"> trực thuộc</w:t>
      </w:r>
      <w:r w:rsidR="00433E9D">
        <w:rPr>
          <w:rFonts w:ascii="Times New Roman" w:hAnsi="Times New Roman"/>
          <w:i/>
          <w:color w:val="000000" w:themeColor="text1"/>
          <w:sz w:val="28"/>
          <w:szCs w:val="28"/>
        </w:rPr>
        <w:t xml:space="preserve"> cơ quan mình và chịu trách nhiệm về t</w:t>
      </w:r>
      <w:r w:rsidR="00E469F5">
        <w:rPr>
          <w:rFonts w:ascii="Times New Roman" w:hAnsi="Times New Roman"/>
          <w:i/>
          <w:color w:val="000000" w:themeColor="text1"/>
          <w:sz w:val="28"/>
          <w:szCs w:val="28"/>
        </w:rPr>
        <w:t>ính chính xác, trung thực của số</w:t>
      </w:r>
      <w:r w:rsidR="00433E9D">
        <w:rPr>
          <w:rFonts w:ascii="Times New Roman" w:hAnsi="Times New Roman"/>
          <w:i/>
          <w:color w:val="000000" w:themeColor="text1"/>
          <w:sz w:val="28"/>
          <w:szCs w:val="28"/>
        </w:rPr>
        <w:t xml:space="preserve"> liệu báo cáo </w:t>
      </w:r>
      <w:r w:rsidR="0038473C">
        <w:rPr>
          <w:rFonts w:ascii="Times New Roman" w:hAnsi="Times New Roman"/>
          <w:color w:val="000000" w:themeColor="text1"/>
          <w:sz w:val="28"/>
          <w:szCs w:val="28"/>
        </w:rPr>
        <w:t>.</w:t>
      </w:r>
    </w:p>
    <w:p w:rsidR="006B446B" w:rsidRDefault="006B446B" w:rsidP="00327370">
      <w:pPr>
        <w:spacing w:before="120" w:after="120"/>
        <w:ind w:firstLine="567"/>
        <w:jc w:val="both"/>
        <w:rPr>
          <w:rFonts w:ascii="Times New Roman" w:hAnsi="Times New Roman"/>
          <w:sz w:val="28"/>
          <w:szCs w:val="28"/>
        </w:rPr>
      </w:pPr>
      <w:r>
        <w:rPr>
          <w:rFonts w:ascii="Times New Roman" w:hAnsi="Times New Roman"/>
          <w:sz w:val="28"/>
          <w:szCs w:val="28"/>
        </w:rPr>
        <w:t xml:space="preserve">- Phạm vi </w:t>
      </w:r>
      <w:r w:rsidR="00B31C03">
        <w:rPr>
          <w:rFonts w:ascii="Times New Roman" w:hAnsi="Times New Roman"/>
          <w:sz w:val="28"/>
          <w:szCs w:val="28"/>
        </w:rPr>
        <w:t>báo cáo</w:t>
      </w:r>
      <w:r>
        <w:rPr>
          <w:rFonts w:ascii="Times New Roman" w:hAnsi="Times New Roman"/>
          <w:sz w:val="28"/>
          <w:szCs w:val="28"/>
        </w:rPr>
        <w:t xml:space="preserve">: Hoạt động lựa chọn nhà thầu </w:t>
      </w:r>
      <w:r w:rsidR="00D0123D">
        <w:rPr>
          <w:rFonts w:ascii="Times New Roman" w:hAnsi="Times New Roman"/>
          <w:sz w:val="28"/>
          <w:szCs w:val="28"/>
        </w:rPr>
        <w:t xml:space="preserve">các gói thầu thuộc dự án/dự toán mua sắm </w:t>
      </w:r>
      <w:r>
        <w:rPr>
          <w:rFonts w:ascii="Times New Roman" w:hAnsi="Times New Roman"/>
          <w:sz w:val="28"/>
          <w:szCs w:val="28"/>
        </w:rPr>
        <w:t>của các cơ quan, đơn vị trong giai đoạn năm 2024 – 2025.</w:t>
      </w:r>
    </w:p>
    <w:p w:rsidR="006B446B" w:rsidRDefault="006B446B" w:rsidP="00327370">
      <w:pPr>
        <w:spacing w:before="120" w:after="120"/>
        <w:ind w:firstLine="567"/>
        <w:jc w:val="both"/>
        <w:rPr>
          <w:rFonts w:ascii="Times New Roman" w:hAnsi="Times New Roman"/>
          <w:sz w:val="28"/>
          <w:szCs w:val="28"/>
        </w:rPr>
      </w:pPr>
      <w:r>
        <w:rPr>
          <w:rFonts w:ascii="Times New Roman" w:hAnsi="Times New Roman"/>
          <w:sz w:val="28"/>
          <w:szCs w:val="28"/>
        </w:rPr>
        <w:t xml:space="preserve">- Nội dung </w:t>
      </w:r>
      <w:r w:rsidR="00B31C03">
        <w:rPr>
          <w:rFonts w:ascii="Times New Roman" w:hAnsi="Times New Roman"/>
          <w:sz w:val="28"/>
          <w:szCs w:val="28"/>
        </w:rPr>
        <w:t>báo cáo</w:t>
      </w:r>
      <w:r>
        <w:rPr>
          <w:rFonts w:ascii="Times New Roman" w:hAnsi="Times New Roman"/>
          <w:sz w:val="28"/>
          <w:szCs w:val="28"/>
        </w:rPr>
        <w:t xml:space="preserve">: Theo </w:t>
      </w:r>
      <w:r w:rsidR="00B9043C">
        <w:rPr>
          <w:rFonts w:ascii="Times New Roman" w:hAnsi="Times New Roman"/>
          <w:sz w:val="28"/>
          <w:szCs w:val="28"/>
        </w:rPr>
        <w:t>Phụ lục</w:t>
      </w:r>
      <w:r>
        <w:rPr>
          <w:rFonts w:ascii="Times New Roman" w:hAnsi="Times New Roman"/>
          <w:sz w:val="28"/>
          <w:szCs w:val="28"/>
        </w:rPr>
        <w:t xml:space="preserve"> đính kèm Văn bản này.</w:t>
      </w:r>
    </w:p>
    <w:p w:rsidR="006B446B" w:rsidRDefault="006B446B" w:rsidP="00433E9D">
      <w:pPr>
        <w:spacing w:before="120"/>
        <w:ind w:firstLine="567"/>
        <w:jc w:val="both"/>
        <w:rPr>
          <w:rFonts w:ascii="Times New Roman" w:hAnsi="Times New Roman"/>
          <w:sz w:val="28"/>
          <w:szCs w:val="28"/>
        </w:rPr>
      </w:pPr>
      <w:r>
        <w:rPr>
          <w:rFonts w:ascii="Times New Roman" w:hAnsi="Times New Roman"/>
          <w:sz w:val="28"/>
          <w:szCs w:val="28"/>
        </w:rPr>
        <w:t>- Thời gian gửi</w:t>
      </w:r>
      <w:r w:rsidR="00433E9D">
        <w:rPr>
          <w:rFonts w:ascii="Times New Roman" w:hAnsi="Times New Roman"/>
          <w:sz w:val="28"/>
          <w:szCs w:val="28"/>
        </w:rPr>
        <w:t xml:space="preserve"> báo cáo: Trước ngày 15 tháng 11</w:t>
      </w:r>
      <w:r>
        <w:rPr>
          <w:rFonts w:ascii="Times New Roman" w:hAnsi="Times New Roman"/>
          <w:sz w:val="28"/>
          <w:szCs w:val="28"/>
        </w:rPr>
        <w:t xml:space="preserve">  năm 2025.</w:t>
      </w:r>
    </w:p>
    <w:tbl>
      <w:tblPr>
        <w:tblStyle w:val="TableGrid"/>
        <w:tblpPr w:leftFromText="180" w:rightFromText="180" w:vertAnchor="text" w:horzAnchor="margin" w:tblpY="23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8"/>
        <w:gridCol w:w="3753"/>
      </w:tblGrid>
      <w:tr w:rsidR="0038473C" w:rsidTr="00327370">
        <w:tc>
          <w:tcPr>
            <w:tcW w:w="5648" w:type="dxa"/>
          </w:tcPr>
          <w:p w:rsidR="0038473C" w:rsidRPr="00D82664" w:rsidRDefault="0038473C" w:rsidP="00327370">
            <w:pPr>
              <w:pStyle w:val="Heading1"/>
              <w:tabs>
                <w:tab w:val="center" w:pos="6521"/>
              </w:tabs>
              <w:jc w:val="both"/>
              <w:outlineLvl w:val="0"/>
              <w:rPr>
                <w:rFonts w:ascii="Times New Roman" w:hAnsi="Times New Roman" w:cs="Times New Roman"/>
                <w:color w:val="000000" w:themeColor="text1"/>
                <w:sz w:val="24"/>
                <w:szCs w:val="24"/>
              </w:rPr>
            </w:pPr>
            <w:r w:rsidRPr="00D82664">
              <w:rPr>
                <w:rFonts w:ascii="Times New Roman" w:hAnsi="Times New Roman" w:cs="Times New Roman"/>
                <w:i/>
                <w:iCs/>
                <w:color w:val="000000" w:themeColor="text1"/>
                <w:sz w:val="24"/>
                <w:szCs w:val="24"/>
              </w:rPr>
              <w:t>Nơi nhận</w:t>
            </w:r>
            <w:r w:rsidRPr="00D82664">
              <w:rPr>
                <w:rFonts w:ascii="Times New Roman" w:hAnsi="Times New Roman" w:cs="Times New Roman"/>
                <w:color w:val="000000" w:themeColor="text1"/>
                <w:sz w:val="24"/>
                <w:szCs w:val="24"/>
              </w:rPr>
              <w:t xml:space="preserve">: </w:t>
            </w:r>
            <w:r w:rsidRPr="00D82664">
              <w:rPr>
                <w:rFonts w:ascii="Times New Roman" w:hAnsi="Times New Roman" w:cs="Times New Roman"/>
                <w:color w:val="000000" w:themeColor="text1"/>
                <w:sz w:val="24"/>
                <w:szCs w:val="24"/>
              </w:rPr>
              <w:tab/>
            </w:r>
          </w:p>
          <w:p w:rsidR="0038473C" w:rsidRPr="00D82664" w:rsidRDefault="0038473C" w:rsidP="00327370">
            <w:pPr>
              <w:tabs>
                <w:tab w:val="center" w:pos="6521"/>
              </w:tabs>
              <w:jc w:val="both"/>
              <w:rPr>
                <w:rFonts w:ascii="Times New Roman" w:hAnsi="Times New Roman"/>
                <w:color w:val="000000" w:themeColor="text1"/>
                <w:sz w:val="22"/>
                <w:szCs w:val="22"/>
              </w:rPr>
            </w:pPr>
            <w:r w:rsidRPr="00D82664">
              <w:rPr>
                <w:rFonts w:ascii="Times New Roman" w:hAnsi="Times New Roman"/>
                <w:color w:val="000000" w:themeColor="text1"/>
                <w:sz w:val="22"/>
                <w:szCs w:val="22"/>
              </w:rPr>
              <w:t>- Như trên;</w:t>
            </w:r>
          </w:p>
          <w:p w:rsidR="0038473C" w:rsidRPr="00D82664" w:rsidRDefault="0038473C" w:rsidP="00327370">
            <w:pPr>
              <w:tabs>
                <w:tab w:val="center" w:pos="6521"/>
              </w:tabs>
              <w:jc w:val="both"/>
              <w:rPr>
                <w:rFonts w:ascii="Times New Roman" w:hAnsi="Times New Roman"/>
                <w:color w:val="000000" w:themeColor="text1"/>
                <w:sz w:val="22"/>
                <w:szCs w:val="22"/>
              </w:rPr>
            </w:pPr>
            <w:r w:rsidRPr="00D82664">
              <w:rPr>
                <w:rFonts w:ascii="Times New Roman" w:hAnsi="Times New Roman"/>
                <w:color w:val="000000" w:themeColor="text1"/>
                <w:sz w:val="22"/>
                <w:szCs w:val="22"/>
              </w:rPr>
              <w:t xml:space="preserve">- UBNDTP (để b/c); </w:t>
            </w:r>
          </w:p>
          <w:p w:rsidR="0038473C" w:rsidRPr="00D82664" w:rsidRDefault="0038473C" w:rsidP="00327370">
            <w:pPr>
              <w:tabs>
                <w:tab w:val="center" w:pos="6521"/>
              </w:tabs>
              <w:jc w:val="both"/>
              <w:rPr>
                <w:rFonts w:ascii="Times New Roman" w:hAnsi="Times New Roman"/>
                <w:color w:val="000000" w:themeColor="text1"/>
                <w:sz w:val="22"/>
                <w:szCs w:val="22"/>
              </w:rPr>
            </w:pPr>
            <w:r w:rsidRPr="00D82664">
              <w:rPr>
                <w:rFonts w:ascii="Times New Roman" w:hAnsi="Times New Roman"/>
                <w:color w:val="000000" w:themeColor="text1"/>
                <w:sz w:val="22"/>
                <w:szCs w:val="22"/>
              </w:rPr>
              <w:t>- BGĐ (để b/c);</w:t>
            </w:r>
          </w:p>
          <w:p w:rsidR="0038473C" w:rsidRDefault="0038473C" w:rsidP="00327370">
            <w:pPr>
              <w:tabs>
                <w:tab w:val="left" w:leader="dot" w:pos="8505"/>
              </w:tabs>
              <w:spacing w:after="120"/>
              <w:jc w:val="both"/>
              <w:rPr>
                <w:rFonts w:ascii="Times New Roman" w:hAnsi="Times New Roman"/>
                <w:bCs/>
                <w:iCs/>
                <w:color w:val="000000" w:themeColor="text1"/>
                <w:sz w:val="28"/>
                <w:szCs w:val="28"/>
              </w:rPr>
            </w:pPr>
            <w:r w:rsidRPr="00D82664">
              <w:rPr>
                <w:rFonts w:ascii="Times New Roman" w:hAnsi="Times New Roman"/>
                <w:color w:val="000000" w:themeColor="text1"/>
                <w:sz w:val="22"/>
                <w:szCs w:val="22"/>
              </w:rPr>
              <w:t>- Lưu: VT, QLĐT (Nguyenttk, 3b).</w:t>
            </w:r>
            <w:r w:rsidRPr="00D82664">
              <w:rPr>
                <w:rFonts w:ascii="Times New Roman" w:hAnsi="Times New Roman"/>
                <w:b/>
                <w:bCs/>
                <w:color w:val="000000" w:themeColor="text1"/>
                <w:sz w:val="22"/>
                <w:szCs w:val="22"/>
              </w:rPr>
              <w:t xml:space="preserve"> </w:t>
            </w:r>
            <w:r w:rsidRPr="003105E0">
              <w:rPr>
                <w:rFonts w:ascii="Times New Roman" w:hAnsi="Times New Roman"/>
                <w:b/>
                <w:bCs/>
                <w:color w:val="000000" w:themeColor="text1"/>
                <w:sz w:val="28"/>
                <w:szCs w:val="28"/>
              </w:rPr>
              <w:t xml:space="preserve"> </w:t>
            </w:r>
          </w:p>
        </w:tc>
        <w:tc>
          <w:tcPr>
            <w:tcW w:w="3753" w:type="dxa"/>
          </w:tcPr>
          <w:p w:rsidR="0038473C" w:rsidRPr="003105E0" w:rsidRDefault="0038473C" w:rsidP="00327370">
            <w:pPr>
              <w:jc w:val="center"/>
              <w:rPr>
                <w:rFonts w:ascii="Times New Roman" w:hAnsi="Times New Roman"/>
                <w:b/>
                <w:iCs/>
                <w:color w:val="000000" w:themeColor="text1"/>
                <w:sz w:val="28"/>
                <w:szCs w:val="28"/>
              </w:rPr>
            </w:pPr>
            <w:r w:rsidRPr="003105E0">
              <w:rPr>
                <w:rFonts w:ascii="Times New Roman" w:hAnsi="Times New Roman"/>
                <w:b/>
                <w:iCs/>
                <w:color w:val="000000" w:themeColor="text1"/>
                <w:sz w:val="28"/>
                <w:szCs w:val="28"/>
              </w:rPr>
              <w:t>KT. GIÁM ĐỐC</w:t>
            </w:r>
          </w:p>
          <w:p w:rsidR="0038473C" w:rsidRPr="003105E0" w:rsidRDefault="0038473C" w:rsidP="00327370">
            <w:pPr>
              <w:jc w:val="center"/>
              <w:rPr>
                <w:rFonts w:ascii="Times New Roman" w:hAnsi="Times New Roman"/>
                <w:b/>
                <w:iCs/>
                <w:color w:val="000000" w:themeColor="text1"/>
                <w:sz w:val="28"/>
                <w:szCs w:val="28"/>
              </w:rPr>
            </w:pPr>
            <w:r w:rsidRPr="003105E0">
              <w:rPr>
                <w:rFonts w:ascii="Times New Roman" w:hAnsi="Times New Roman"/>
                <w:b/>
                <w:iCs/>
                <w:color w:val="000000" w:themeColor="text1"/>
                <w:sz w:val="28"/>
                <w:szCs w:val="28"/>
              </w:rPr>
              <w:t>PHÓ GIÁM ĐỐC</w:t>
            </w:r>
          </w:p>
          <w:p w:rsidR="0038473C" w:rsidRPr="003105E0" w:rsidRDefault="0038473C" w:rsidP="00327370">
            <w:pPr>
              <w:jc w:val="center"/>
              <w:rPr>
                <w:rFonts w:ascii="Times New Roman" w:hAnsi="Times New Roman"/>
                <w:b/>
                <w:iCs/>
                <w:color w:val="000000" w:themeColor="text1"/>
                <w:sz w:val="28"/>
                <w:szCs w:val="28"/>
              </w:rPr>
            </w:pPr>
          </w:p>
          <w:p w:rsidR="0038473C" w:rsidRPr="003105E0" w:rsidRDefault="0038473C" w:rsidP="00327370">
            <w:pPr>
              <w:jc w:val="center"/>
              <w:rPr>
                <w:rFonts w:ascii="Times New Roman" w:hAnsi="Times New Roman"/>
                <w:b/>
                <w:iCs/>
                <w:color w:val="000000" w:themeColor="text1"/>
                <w:sz w:val="28"/>
                <w:szCs w:val="28"/>
              </w:rPr>
            </w:pPr>
          </w:p>
          <w:p w:rsidR="0038473C" w:rsidRPr="003105E0" w:rsidRDefault="0038473C" w:rsidP="00327370">
            <w:pPr>
              <w:jc w:val="center"/>
              <w:rPr>
                <w:rFonts w:ascii="Times New Roman" w:hAnsi="Times New Roman"/>
                <w:b/>
                <w:iCs/>
                <w:color w:val="000000" w:themeColor="text1"/>
                <w:sz w:val="28"/>
                <w:szCs w:val="28"/>
              </w:rPr>
            </w:pPr>
          </w:p>
          <w:p w:rsidR="0038473C" w:rsidRDefault="0038473C" w:rsidP="00327370">
            <w:pPr>
              <w:tabs>
                <w:tab w:val="left" w:leader="dot" w:pos="8505"/>
              </w:tabs>
              <w:spacing w:before="360"/>
              <w:jc w:val="center"/>
              <w:rPr>
                <w:rFonts w:ascii="Times New Roman" w:hAnsi="Times New Roman"/>
                <w:bCs/>
                <w:iCs/>
                <w:color w:val="000000" w:themeColor="text1"/>
                <w:sz w:val="28"/>
                <w:szCs w:val="28"/>
              </w:rPr>
            </w:pPr>
            <w:r w:rsidRPr="003105E0">
              <w:rPr>
                <w:rFonts w:ascii="Times New Roman" w:hAnsi="Times New Roman"/>
                <w:b/>
                <w:iCs/>
                <w:color w:val="000000" w:themeColor="text1"/>
                <w:sz w:val="28"/>
                <w:szCs w:val="28"/>
              </w:rPr>
              <w:t>Đinh Khắc Huy</w:t>
            </w:r>
          </w:p>
        </w:tc>
      </w:tr>
    </w:tbl>
    <w:p w:rsidR="006B446B" w:rsidRDefault="0038473C" w:rsidP="00327370">
      <w:pPr>
        <w:spacing w:before="120"/>
        <w:ind w:firstLine="567"/>
        <w:jc w:val="both"/>
        <w:rPr>
          <w:rFonts w:ascii="Times New Roman" w:hAnsi="Times New Roman"/>
          <w:sz w:val="28"/>
          <w:szCs w:val="28"/>
        </w:rPr>
      </w:pPr>
      <w:r>
        <w:rPr>
          <w:rFonts w:ascii="Times New Roman" w:hAnsi="Times New Roman"/>
          <w:sz w:val="28"/>
          <w:szCs w:val="28"/>
        </w:rPr>
        <w:t xml:space="preserve"> </w:t>
      </w:r>
      <w:r w:rsidR="006B446B">
        <w:rPr>
          <w:rFonts w:ascii="Times New Roman" w:hAnsi="Times New Roman"/>
          <w:sz w:val="28"/>
          <w:szCs w:val="28"/>
        </w:rPr>
        <w:t>Trên cơ sở báo cáo của các cơ quan, đơn vị, Sở Tài chính sẽ có Quyết định ban hành Kế hoạch kiểm tra hoạt động đấu thầu định kỳ năm 2026 trên địa bàn Thành phố Hồ Chí Minh.</w:t>
      </w:r>
    </w:p>
    <w:p w:rsidR="006B446B" w:rsidRDefault="006B446B" w:rsidP="00104986">
      <w:pPr>
        <w:spacing w:before="120" w:after="120"/>
        <w:ind w:firstLine="567"/>
        <w:jc w:val="both"/>
        <w:rPr>
          <w:rFonts w:ascii="Times New Roman" w:hAnsi="Times New Roman"/>
          <w:sz w:val="28"/>
          <w:szCs w:val="28"/>
        </w:rPr>
      </w:pPr>
      <w:r>
        <w:rPr>
          <w:rFonts w:ascii="Times New Roman" w:hAnsi="Times New Roman"/>
          <w:sz w:val="28"/>
          <w:szCs w:val="28"/>
        </w:rPr>
        <w:t>Sở Tài chính đề nghị các cơ quan, đơn vị quan tâm phối hợ</w:t>
      </w:r>
      <w:r w:rsidR="00104986">
        <w:rPr>
          <w:rFonts w:ascii="Times New Roman" w:hAnsi="Times New Roman"/>
          <w:sz w:val="28"/>
          <w:szCs w:val="28"/>
        </w:rPr>
        <w:t>p</w:t>
      </w:r>
      <w:r>
        <w:rPr>
          <w:rFonts w:ascii="Times New Roman" w:hAnsi="Times New Roman"/>
          <w:sz w:val="28"/>
          <w:szCs w:val="28"/>
        </w:rPr>
        <w:t xml:space="preserve"> thực hiện báo cáo và gửi về Sở Tài chính tổng hợp đúng hạn./.</w:t>
      </w:r>
    </w:p>
    <w:p w:rsidR="002D293A" w:rsidRDefault="002D293A" w:rsidP="00EA7DD2">
      <w:pPr>
        <w:spacing w:before="120" w:after="120" w:line="276" w:lineRule="auto"/>
        <w:jc w:val="both"/>
        <w:rPr>
          <w:rFonts w:ascii="Times New Roman" w:hAnsi="Times New Roman"/>
        </w:rPr>
        <w:sectPr w:rsidR="002D293A" w:rsidSect="00FE7FB8">
          <w:headerReference w:type="default" r:id="rId7"/>
          <w:pgSz w:w="11907" w:h="16840" w:code="9"/>
          <w:pgMar w:top="1134" w:right="1021" w:bottom="1134" w:left="1361" w:header="567" w:footer="567" w:gutter="0"/>
          <w:cols w:space="720"/>
          <w:docGrid w:linePitch="360"/>
        </w:sectPr>
      </w:pPr>
    </w:p>
    <w:tbl>
      <w:tblPr>
        <w:tblpPr w:leftFromText="180" w:rightFromText="180" w:vertAnchor="page" w:horzAnchor="margin" w:tblpXSpec="center" w:tblpY="2555"/>
        <w:tblW w:w="16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18"/>
        <w:gridCol w:w="1134"/>
        <w:gridCol w:w="992"/>
        <w:gridCol w:w="1701"/>
        <w:gridCol w:w="992"/>
        <w:gridCol w:w="993"/>
        <w:gridCol w:w="1134"/>
        <w:gridCol w:w="992"/>
        <w:gridCol w:w="992"/>
        <w:gridCol w:w="850"/>
        <w:gridCol w:w="993"/>
        <w:gridCol w:w="992"/>
        <w:gridCol w:w="709"/>
        <w:gridCol w:w="1404"/>
      </w:tblGrid>
      <w:tr w:rsidR="002D293A" w:rsidRPr="002D293A" w:rsidTr="00237607">
        <w:tc>
          <w:tcPr>
            <w:tcW w:w="817" w:type="dxa"/>
            <w:vMerge w:val="restart"/>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lastRenderedPageBreak/>
              <w:t>STT</w:t>
            </w:r>
          </w:p>
        </w:tc>
        <w:tc>
          <w:tcPr>
            <w:tcW w:w="1418" w:type="dxa"/>
            <w:vMerge w:val="restart"/>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Chủ đầu tư</w:t>
            </w:r>
          </w:p>
        </w:tc>
        <w:tc>
          <w:tcPr>
            <w:tcW w:w="1134" w:type="dxa"/>
            <w:vMerge w:val="restart"/>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Năm phê duyệt dự án/ dự toán mua sắm</w:t>
            </w:r>
          </w:p>
        </w:tc>
        <w:tc>
          <w:tcPr>
            <w:tcW w:w="992" w:type="dxa"/>
            <w:vMerge w:val="restart"/>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Lĩnh vực (Điều 7 Luật Đầu tư công)</w:t>
            </w:r>
          </w:p>
        </w:tc>
        <w:tc>
          <w:tcPr>
            <w:tcW w:w="1701" w:type="dxa"/>
            <w:vMerge w:val="restart"/>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Tên dự án/dự toán</w:t>
            </w:r>
          </w:p>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(QĐ phê duyệt số... ngày ..tháng..năm...của...)</w:t>
            </w:r>
          </w:p>
        </w:tc>
        <w:tc>
          <w:tcPr>
            <w:tcW w:w="992" w:type="dxa"/>
            <w:vMerge w:val="restart"/>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Tổng vốn đầu tư/ Tổng dự toán</w:t>
            </w:r>
          </w:p>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(triệu đồng)</w:t>
            </w:r>
          </w:p>
        </w:tc>
        <w:tc>
          <w:tcPr>
            <w:tcW w:w="993" w:type="dxa"/>
            <w:vMerge w:val="restart"/>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Tên gói thầu trong KHLCNT</w:t>
            </w:r>
          </w:p>
        </w:tc>
        <w:tc>
          <w:tcPr>
            <w:tcW w:w="1134" w:type="dxa"/>
            <w:vMerge w:val="restart"/>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Hình thức lựa chọn nhà thầu</w:t>
            </w:r>
          </w:p>
        </w:tc>
        <w:tc>
          <w:tcPr>
            <w:tcW w:w="992" w:type="dxa"/>
            <w:vMerge w:val="restart"/>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Số hiệu</w:t>
            </w:r>
          </w:p>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E-TBMT</w:t>
            </w:r>
          </w:p>
        </w:tc>
        <w:tc>
          <w:tcPr>
            <w:tcW w:w="992" w:type="dxa"/>
            <w:vMerge w:val="restart"/>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Thời gian lựa chọn nhà thầu</w:t>
            </w:r>
          </w:p>
        </w:tc>
        <w:tc>
          <w:tcPr>
            <w:tcW w:w="850" w:type="dxa"/>
            <w:vMerge w:val="restart"/>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Giá gói thầu</w:t>
            </w:r>
          </w:p>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(triệu đồng)</w:t>
            </w:r>
          </w:p>
        </w:tc>
        <w:tc>
          <w:tcPr>
            <w:tcW w:w="993" w:type="dxa"/>
            <w:vMerge w:val="restart"/>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Giá trúng thầu</w:t>
            </w:r>
          </w:p>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(triệu đồng)</w:t>
            </w:r>
          </w:p>
        </w:tc>
        <w:tc>
          <w:tcPr>
            <w:tcW w:w="1701" w:type="dxa"/>
            <w:gridSpan w:val="2"/>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Tiết kiệm</w:t>
            </w:r>
          </w:p>
        </w:tc>
        <w:tc>
          <w:tcPr>
            <w:tcW w:w="1404" w:type="dxa"/>
            <w:vMerge w:val="restart"/>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Kết luận thanh tra/kiểm tra/kiểm toán/giải quyết kiến nghị (nếu có)</w:t>
            </w:r>
          </w:p>
        </w:tc>
      </w:tr>
      <w:tr w:rsidR="002D293A" w:rsidRPr="002D293A" w:rsidTr="00237607">
        <w:tc>
          <w:tcPr>
            <w:tcW w:w="817" w:type="dxa"/>
            <w:vMerge/>
            <w:shd w:val="clear" w:color="auto" w:fill="auto"/>
          </w:tcPr>
          <w:p w:rsidR="002D293A" w:rsidRPr="002D293A" w:rsidRDefault="002D293A" w:rsidP="00EA7DD2">
            <w:pPr>
              <w:spacing w:before="40" w:after="40"/>
              <w:jc w:val="center"/>
              <w:rPr>
                <w:rFonts w:ascii="Times New Roman" w:hAnsi="Times New Roman"/>
                <w:b/>
                <w:szCs w:val="24"/>
                <w:lang w:val="pt-BR"/>
              </w:rPr>
            </w:pPr>
          </w:p>
        </w:tc>
        <w:tc>
          <w:tcPr>
            <w:tcW w:w="1418" w:type="dxa"/>
            <w:vMerge/>
          </w:tcPr>
          <w:p w:rsidR="002D293A" w:rsidRPr="002D293A" w:rsidRDefault="002D293A" w:rsidP="00EA7DD2">
            <w:pPr>
              <w:spacing w:before="40" w:after="40"/>
              <w:jc w:val="center"/>
              <w:rPr>
                <w:rFonts w:ascii="Times New Roman" w:hAnsi="Times New Roman"/>
                <w:b/>
                <w:szCs w:val="24"/>
                <w:lang w:val="pt-BR"/>
              </w:rPr>
            </w:pPr>
          </w:p>
        </w:tc>
        <w:tc>
          <w:tcPr>
            <w:tcW w:w="1134" w:type="dxa"/>
            <w:vMerge/>
          </w:tcPr>
          <w:p w:rsidR="002D293A" w:rsidRPr="002D293A" w:rsidRDefault="002D293A" w:rsidP="00EA7DD2">
            <w:pPr>
              <w:spacing w:before="40" w:after="40"/>
              <w:jc w:val="center"/>
              <w:rPr>
                <w:rFonts w:ascii="Times New Roman" w:hAnsi="Times New Roman"/>
                <w:b/>
                <w:szCs w:val="24"/>
                <w:lang w:val="pt-BR"/>
              </w:rPr>
            </w:pPr>
          </w:p>
        </w:tc>
        <w:tc>
          <w:tcPr>
            <w:tcW w:w="992" w:type="dxa"/>
            <w:vMerge/>
          </w:tcPr>
          <w:p w:rsidR="002D293A" w:rsidRPr="002D293A" w:rsidRDefault="002D293A" w:rsidP="00EA7DD2">
            <w:pPr>
              <w:spacing w:before="40" w:after="40"/>
              <w:jc w:val="center"/>
              <w:rPr>
                <w:rFonts w:ascii="Times New Roman" w:hAnsi="Times New Roman"/>
                <w:b/>
                <w:szCs w:val="24"/>
                <w:lang w:val="pt-BR"/>
              </w:rPr>
            </w:pPr>
          </w:p>
        </w:tc>
        <w:tc>
          <w:tcPr>
            <w:tcW w:w="1701" w:type="dxa"/>
            <w:vMerge/>
          </w:tcPr>
          <w:p w:rsidR="002D293A" w:rsidRPr="002D293A" w:rsidRDefault="002D293A" w:rsidP="00EA7DD2">
            <w:pPr>
              <w:spacing w:before="40" w:after="40"/>
              <w:jc w:val="center"/>
              <w:rPr>
                <w:rFonts w:ascii="Times New Roman" w:hAnsi="Times New Roman"/>
                <w:b/>
                <w:szCs w:val="24"/>
                <w:lang w:val="pt-BR"/>
              </w:rPr>
            </w:pPr>
          </w:p>
        </w:tc>
        <w:tc>
          <w:tcPr>
            <w:tcW w:w="992" w:type="dxa"/>
            <w:vMerge/>
          </w:tcPr>
          <w:p w:rsidR="002D293A" w:rsidRPr="002D293A" w:rsidRDefault="002D293A" w:rsidP="00EA7DD2">
            <w:pPr>
              <w:spacing w:before="40" w:after="40"/>
              <w:jc w:val="center"/>
              <w:rPr>
                <w:rFonts w:ascii="Times New Roman" w:hAnsi="Times New Roman"/>
                <w:b/>
                <w:szCs w:val="24"/>
                <w:lang w:val="pt-BR"/>
              </w:rPr>
            </w:pPr>
          </w:p>
        </w:tc>
        <w:tc>
          <w:tcPr>
            <w:tcW w:w="993" w:type="dxa"/>
            <w:vMerge/>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p>
        </w:tc>
        <w:tc>
          <w:tcPr>
            <w:tcW w:w="1134" w:type="dxa"/>
            <w:vMerge/>
          </w:tcPr>
          <w:p w:rsidR="002D293A" w:rsidRPr="002D293A" w:rsidRDefault="002D293A" w:rsidP="00EA7DD2">
            <w:pPr>
              <w:spacing w:before="40" w:after="40"/>
              <w:jc w:val="center"/>
              <w:rPr>
                <w:rFonts w:ascii="Times New Roman" w:hAnsi="Times New Roman"/>
                <w:b/>
                <w:szCs w:val="24"/>
                <w:lang w:val="pt-BR"/>
              </w:rPr>
            </w:pPr>
          </w:p>
        </w:tc>
        <w:tc>
          <w:tcPr>
            <w:tcW w:w="992" w:type="dxa"/>
            <w:vMerge/>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p>
        </w:tc>
        <w:tc>
          <w:tcPr>
            <w:tcW w:w="992" w:type="dxa"/>
            <w:vMerge/>
          </w:tcPr>
          <w:p w:rsidR="002D293A" w:rsidRPr="002D293A" w:rsidRDefault="002D293A" w:rsidP="00EA7DD2">
            <w:pPr>
              <w:spacing w:before="40" w:after="40"/>
              <w:jc w:val="center"/>
              <w:rPr>
                <w:rFonts w:ascii="Times New Roman" w:hAnsi="Times New Roman"/>
                <w:b/>
                <w:szCs w:val="24"/>
                <w:lang w:val="pt-BR"/>
              </w:rPr>
            </w:pPr>
          </w:p>
        </w:tc>
        <w:tc>
          <w:tcPr>
            <w:tcW w:w="850" w:type="dxa"/>
            <w:vMerge/>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p>
        </w:tc>
        <w:tc>
          <w:tcPr>
            <w:tcW w:w="993" w:type="dxa"/>
            <w:vMerge/>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p>
        </w:tc>
        <w:tc>
          <w:tcPr>
            <w:tcW w:w="992" w:type="dxa"/>
            <w:shd w:val="clear" w:color="auto" w:fill="auto"/>
            <w:vAlign w:val="center"/>
          </w:tcPr>
          <w:p w:rsidR="002D293A" w:rsidRPr="002D293A" w:rsidRDefault="002D293A" w:rsidP="00EA7DD2">
            <w:pPr>
              <w:widowControl w:val="0"/>
              <w:spacing w:before="40" w:after="40" w:line="240" w:lineRule="exact"/>
              <w:jc w:val="center"/>
              <w:rPr>
                <w:rFonts w:ascii="Times New Roman" w:hAnsi="Times New Roman"/>
                <w:b/>
                <w:szCs w:val="24"/>
              </w:rPr>
            </w:pPr>
            <w:r w:rsidRPr="002D293A">
              <w:rPr>
                <w:rFonts w:ascii="Times New Roman" w:hAnsi="Times New Roman"/>
                <w:b/>
                <w:szCs w:val="24"/>
              </w:rPr>
              <w:t>Giá trị</w:t>
            </w:r>
          </w:p>
          <w:p w:rsidR="002D293A" w:rsidRPr="002D293A" w:rsidRDefault="002D293A" w:rsidP="00EA7DD2">
            <w:pPr>
              <w:widowControl w:val="0"/>
              <w:spacing w:before="40" w:after="40" w:line="240" w:lineRule="exact"/>
              <w:jc w:val="center"/>
              <w:rPr>
                <w:rFonts w:ascii="Times New Roman" w:hAnsi="Times New Roman"/>
                <w:b/>
                <w:szCs w:val="24"/>
              </w:rPr>
            </w:pPr>
            <w:r w:rsidRPr="002D293A">
              <w:rPr>
                <w:rFonts w:ascii="Times New Roman" w:hAnsi="Times New Roman"/>
                <w:b/>
                <w:szCs w:val="24"/>
              </w:rPr>
              <w:t>(triệu đồng)</w:t>
            </w:r>
          </w:p>
        </w:tc>
        <w:tc>
          <w:tcPr>
            <w:tcW w:w="709" w:type="dxa"/>
            <w:vAlign w:val="center"/>
          </w:tcPr>
          <w:p w:rsidR="002D293A" w:rsidRPr="002D293A" w:rsidRDefault="002D293A" w:rsidP="00EA7DD2">
            <w:pPr>
              <w:widowControl w:val="0"/>
              <w:spacing w:before="40" w:after="40" w:line="240" w:lineRule="exact"/>
              <w:ind w:left="-91" w:right="-142"/>
              <w:jc w:val="center"/>
              <w:rPr>
                <w:rFonts w:ascii="Times New Roman" w:hAnsi="Times New Roman"/>
                <w:b/>
                <w:szCs w:val="24"/>
              </w:rPr>
            </w:pPr>
            <w:r w:rsidRPr="002D293A">
              <w:rPr>
                <w:rFonts w:ascii="Times New Roman" w:hAnsi="Times New Roman"/>
                <w:b/>
                <w:szCs w:val="24"/>
              </w:rPr>
              <w:t>Tỷ lệ (%)</w:t>
            </w:r>
          </w:p>
        </w:tc>
        <w:tc>
          <w:tcPr>
            <w:tcW w:w="1404" w:type="dxa"/>
            <w:vMerge/>
          </w:tcPr>
          <w:p w:rsidR="002D293A" w:rsidRPr="002D293A" w:rsidRDefault="002D293A" w:rsidP="00EA7DD2">
            <w:pPr>
              <w:widowControl w:val="0"/>
              <w:spacing w:before="40" w:after="40" w:line="240" w:lineRule="exact"/>
              <w:ind w:left="-91" w:right="-142"/>
              <w:jc w:val="center"/>
              <w:rPr>
                <w:rFonts w:ascii="Times New Roman" w:hAnsi="Times New Roman"/>
                <w:b/>
                <w:szCs w:val="24"/>
              </w:rPr>
            </w:pPr>
          </w:p>
        </w:tc>
      </w:tr>
      <w:tr w:rsidR="00237607" w:rsidRPr="002D293A" w:rsidTr="00237607">
        <w:tc>
          <w:tcPr>
            <w:tcW w:w="817" w:type="dxa"/>
            <w:shd w:val="clear" w:color="auto" w:fill="auto"/>
            <w:vAlign w:val="center"/>
          </w:tcPr>
          <w:p w:rsidR="00237607" w:rsidRPr="002D293A" w:rsidRDefault="00237607" w:rsidP="00EA7DD2">
            <w:pPr>
              <w:spacing w:before="40" w:after="40"/>
              <w:jc w:val="center"/>
              <w:rPr>
                <w:rFonts w:ascii="Times New Roman" w:hAnsi="Times New Roman"/>
                <w:i/>
                <w:szCs w:val="24"/>
                <w:lang w:val="pt-BR"/>
              </w:rPr>
            </w:pPr>
            <w:r>
              <w:rPr>
                <w:rFonts w:ascii="Times New Roman" w:hAnsi="Times New Roman"/>
                <w:i/>
                <w:szCs w:val="24"/>
                <w:lang w:val="pt-BR"/>
              </w:rPr>
              <w:t>I</w:t>
            </w:r>
          </w:p>
        </w:tc>
        <w:tc>
          <w:tcPr>
            <w:tcW w:w="1418" w:type="dxa"/>
            <w:vAlign w:val="center"/>
          </w:tcPr>
          <w:p w:rsidR="00237607" w:rsidRPr="002D293A" w:rsidRDefault="00237607" w:rsidP="00EA7DD2">
            <w:pPr>
              <w:spacing w:before="40" w:after="40"/>
              <w:jc w:val="center"/>
              <w:rPr>
                <w:rFonts w:ascii="Times New Roman" w:hAnsi="Times New Roman"/>
                <w:i/>
                <w:szCs w:val="24"/>
                <w:lang w:val="pt-BR"/>
              </w:rPr>
            </w:pPr>
            <w:r>
              <w:rPr>
                <w:rFonts w:ascii="Times New Roman" w:hAnsi="Times New Roman"/>
                <w:i/>
                <w:szCs w:val="24"/>
                <w:lang w:val="pt-BR"/>
              </w:rPr>
              <w:t>VD: Sở Y tế</w:t>
            </w:r>
          </w:p>
        </w:tc>
        <w:tc>
          <w:tcPr>
            <w:tcW w:w="1134" w:type="dxa"/>
            <w:vAlign w:val="center"/>
          </w:tcPr>
          <w:p w:rsidR="00237607" w:rsidRPr="002D293A" w:rsidRDefault="00237607" w:rsidP="00EA7DD2">
            <w:pPr>
              <w:spacing w:before="40" w:after="40"/>
              <w:jc w:val="center"/>
              <w:rPr>
                <w:rFonts w:ascii="Times New Roman" w:hAnsi="Times New Roman"/>
                <w:i/>
                <w:szCs w:val="24"/>
                <w:lang w:val="pt-BR"/>
              </w:rPr>
            </w:pPr>
          </w:p>
        </w:tc>
        <w:tc>
          <w:tcPr>
            <w:tcW w:w="992" w:type="dxa"/>
            <w:vAlign w:val="center"/>
          </w:tcPr>
          <w:p w:rsidR="00237607" w:rsidRPr="002D293A" w:rsidRDefault="00237607" w:rsidP="00EA7DD2">
            <w:pPr>
              <w:spacing w:before="40" w:after="40"/>
              <w:jc w:val="center"/>
              <w:rPr>
                <w:rFonts w:ascii="Times New Roman" w:hAnsi="Times New Roman"/>
                <w:i/>
                <w:szCs w:val="24"/>
                <w:lang w:val="pt-BR"/>
              </w:rPr>
            </w:pPr>
          </w:p>
        </w:tc>
        <w:tc>
          <w:tcPr>
            <w:tcW w:w="1701" w:type="dxa"/>
            <w:vAlign w:val="center"/>
          </w:tcPr>
          <w:p w:rsidR="00237607" w:rsidRPr="002D293A" w:rsidRDefault="00237607" w:rsidP="00B9043C">
            <w:pPr>
              <w:spacing w:before="40" w:after="40"/>
              <w:jc w:val="center"/>
              <w:rPr>
                <w:rFonts w:ascii="Times New Roman" w:hAnsi="Times New Roman"/>
                <w:i/>
                <w:szCs w:val="24"/>
                <w:lang w:val="pt-BR"/>
              </w:rPr>
            </w:pPr>
          </w:p>
        </w:tc>
        <w:tc>
          <w:tcPr>
            <w:tcW w:w="992" w:type="dxa"/>
            <w:vAlign w:val="center"/>
          </w:tcPr>
          <w:p w:rsidR="00237607" w:rsidRPr="002D293A" w:rsidRDefault="00237607" w:rsidP="00EA7DD2">
            <w:pPr>
              <w:spacing w:before="40" w:after="40"/>
              <w:jc w:val="center"/>
              <w:rPr>
                <w:rFonts w:ascii="Times New Roman" w:hAnsi="Times New Roman"/>
                <w:i/>
                <w:szCs w:val="24"/>
                <w:lang w:val="pt-BR"/>
              </w:rPr>
            </w:pPr>
          </w:p>
        </w:tc>
        <w:tc>
          <w:tcPr>
            <w:tcW w:w="993" w:type="dxa"/>
            <w:shd w:val="clear" w:color="auto" w:fill="auto"/>
            <w:vAlign w:val="center"/>
          </w:tcPr>
          <w:p w:rsidR="00237607" w:rsidRPr="002D293A" w:rsidRDefault="00237607" w:rsidP="00EA7DD2">
            <w:pPr>
              <w:spacing w:before="40" w:after="40"/>
              <w:rPr>
                <w:rFonts w:ascii="Times New Roman" w:hAnsi="Times New Roman"/>
                <w:i/>
                <w:szCs w:val="24"/>
                <w:lang w:val="pt-BR"/>
              </w:rPr>
            </w:pPr>
          </w:p>
        </w:tc>
        <w:tc>
          <w:tcPr>
            <w:tcW w:w="1134" w:type="dxa"/>
          </w:tcPr>
          <w:p w:rsidR="00237607" w:rsidRPr="002D293A" w:rsidRDefault="00237607" w:rsidP="00EA7DD2">
            <w:pPr>
              <w:spacing w:before="40" w:after="40"/>
              <w:jc w:val="center"/>
              <w:rPr>
                <w:rFonts w:ascii="Times New Roman" w:hAnsi="Times New Roman"/>
                <w:i/>
                <w:szCs w:val="24"/>
                <w:lang w:val="pt-BR"/>
              </w:rPr>
            </w:pPr>
          </w:p>
        </w:tc>
        <w:tc>
          <w:tcPr>
            <w:tcW w:w="992" w:type="dxa"/>
            <w:shd w:val="clear" w:color="auto" w:fill="auto"/>
            <w:vAlign w:val="center"/>
          </w:tcPr>
          <w:p w:rsidR="00237607" w:rsidRPr="002D293A" w:rsidRDefault="00237607" w:rsidP="00EA7DD2">
            <w:pPr>
              <w:spacing w:before="40" w:after="40"/>
              <w:jc w:val="center"/>
              <w:rPr>
                <w:rFonts w:ascii="Times New Roman" w:hAnsi="Times New Roman"/>
                <w:i/>
                <w:szCs w:val="24"/>
                <w:lang w:val="pt-BR"/>
              </w:rPr>
            </w:pPr>
          </w:p>
        </w:tc>
        <w:tc>
          <w:tcPr>
            <w:tcW w:w="992" w:type="dxa"/>
          </w:tcPr>
          <w:p w:rsidR="00237607" w:rsidRPr="002D293A" w:rsidRDefault="00237607" w:rsidP="00EA7DD2">
            <w:pPr>
              <w:spacing w:before="40" w:after="40"/>
              <w:jc w:val="center"/>
              <w:rPr>
                <w:rFonts w:ascii="Times New Roman" w:hAnsi="Times New Roman"/>
                <w:i/>
                <w:szCs w:val="24"/>
                <w:lang w:val="pt-BR"/>
              </w:rPr>
            </w:pPr>
          </w:p>
        </w:tc>
        <w:tc>
          <w:tcPr>
            <w:tcW w:w="850" w:type="dxa"/>
            <w:shd w:val="clear" w:color="auto" w:fill="auto"/>
            <w:vAlign w:val="center"/>
          </w:tcPr>
          <w:p w:rsidR="00237607" w:rsidRPr="002D293A" w:rsidRDefault="00237607" w:rsidP="00EA7DD2">
            <w:pPr>
              <w:spacing w:before="40" w:after="40"/>
              <w:jc w:val="center"/>
              <w:rPr>
                <w:rFonts w:ascii="Times New Roman" w:hAnsi="Times New Roman"/>
                <w:i/>
                <w:szCs w:val="24"/>
                <w:lang w:val="pt-BR"/>
              </w:rPr>
            </w:pPr>
          </w:p>
        </w:tc>
        <w:tc>
          <w:tcPr>
            <w:tcW w:w="993" w:type="dxa"/>
            <w:shd w:val="clear" w:color="auto" w:fill="auto"/>
            <w:vAlign w:val="center"/>
          </w:tcPr>
          <w:p w:rsidR="00237607" w:rsidRPr="002D293A" w:rsidRDefault="00237607" w:rsidP="00EA7DD2">
            <w:pPr>
              <w:spacing w:before="40" w:after="40"/>
              <w:jc w:val="center"/>
              <w:rPr>
                <w:rFonts w:ascii="Times New Roman" w:hAnsi="Times New Roman"/>
                <w:i/>
                <w:szCs w:val="24"/>
                <w:lang w:val="pt-BR"/>
              </w:rPr>
            </w:pPr>
          </w:p>
        </w:tc>
        <w:tc>
          <w:tcPr>
            <w:tcW w:w="992" w:type="dxa"/>
            <w:shd w:val="clear" w:color="auto" w:fill="auto"/>
            <w:vAlign w:val="center"/>
          </w:tcPr>
          <w:p w:rsidR="00237607" w:rsidRPr="002D293A" w:rsidRDefault="00237607" w:rsidP="00EA7DD2">
            <w:pPr>
              <w:spacing w:before="40" w:after="40"/>
              <w:jc w:val="center"/>
              <w:rPr>
                <w:rFonts w:ascii="Times New Roman" w:hAnsi="Times New Roman"/>
                <w:i/>
                <w:szCs w:val="24"/>
                <w:lang w:val="pt-BR"/>
              </w:rPr>
            </w:pPr>
          </w:p>
        </w:tc>
        <w:tc>
          <w:tcPr>
            <w:tcW w:w="709" w:type="dxa"/>
            <w:vAlign w:val="center"/>
          </w:tcPr>
          <w:p w:rsidR="00237607" w:rsidRPr="002D293A" w:rsidRDefault="00237607" w:rsidP="00EA7DD2">
            <w:pPr>
              <w:spacing w:before="40" w:after="40"/>
              <w:jc w:val="center"/>
              <w:rPr>
                <w:rFonts w:ascii="Times New Roman" w:hAnsi="Times New Roman"/>
                <w:i/>
                <w:szCs w:val="24"/>
                <w:lang w:val="pt-BR"/>
              </w:rPr>
            </w:pPr>
          </w:p>
        </w:tc>
        <w:tc>
          <w:tcPr>
            <w:tcW w:w="1404" w:type="dxa"/>
          </w:tcPr>
          <w:p w:rsidR="00237607" w:rsidRPr="002D293A" w:rsidRDefault="00237607" w:rsidP="00EA7DD2">
            <w:pPr>
              <w:spacing w:before="40" w:after="40"/>
              <w:jc w:val="center"/>
              <w:rPr>
                <w:rFonts w:ascii="Times New Roman" w:hAnsi="Times New Roman"/>
                <w:i/>
                <w:szCs w:val="24"/>
                <w:lang w:val="pt-BR"/>
              </w:rPr>
            </w:pPr>
          </w:p>
        </w:tc>
      </w:tr>
      <w:tr w:rsidR="002D293A" w:rsidRPr="002D293A" w:rsidTr="00237607">
        <w:tc>
          <w:tcPr>
            <w:tcW w:w="817" w:type="dxa"/>
            <w:vMerge w:val="restart"/>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1</w:t>
            </w:r>
          </w:p>
        </w:tc>
        <w:tc>
          <w:tcPr>
            <w:tcW w:w="1418" w:type="dxa"/>
            <w:vMerge w:val="restart"/>
            <w:vAlign w:val="center"/>
          </w:tcPr>
          <w:p w:rsidR="002D293A" w:rsidRPr="002D293A" w:rsidRDefault="00237607" w:rsidP="00EA7DD2">
            <w:pPr>
              <w:spacing w:before="40" w:after="40"/>
              <w:jc w:val="center"/>
              <w:rPr>
                <w:rFonts w:ascii="Times New Roman" w:hAnsi="Times New Roman"/>
                <w:i/>
                <w:szCs w:val="24"/>
                <w:lang w:val="pt-BR"/>
              </w:rPr>
            </w:pPr>
            <w:r>
              <w:rPr>
                <w:rFonts w:ascii="Times New Roman" w:hAnsi="Times New Roman"/>
                <w:i/>
                <w:szCs w:val="24"/>
                <w:lang w:val="pt-BR"/>
              </w:rPr>
              <w:t>Bệnh viện An Bình</w:t>
            </w:r>
          </w:p>
        </w:tc>
        <w:tc>
          <w:tcPr>
            <w:tcW w:w="1134" w:type="dxa"/>
            <w:vMerge w:val="restart"/>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2024</w:t>
            </w:r>
          </w:p>
        </w:tc>
        <w:tc>
          <w:tcPr>
            <w:tcW w:w="992" w:type="dxa"/>
            <w:vMerge w:val="restart"/>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Giáo dục</w:t>
            </w:r>
          </w:p>
        </w:tc>
        <w:tc>
          <w:tcPr>
            <w:tcW w:w="1701" w:type="dxa"/>
            <w:vMerge w:val="restart"/>
            <w:vAlign w:val="center"/>
          </w:tcPr>
          <w:p w:rsidR="002D293A" w:rsidRPr="002D293A" w:rsidRDefault="002D293A" w:rsidP="00B9043C">
            <w:pPr>
              <w:spacing w:before="40" w:after="40"/>
              <w:jc w:val="center"/>
              <w:rPr>
                <w:rFonts w:ascii="Times New Roman" w:hAnsi="Times New Roman"/>
                <w:i/>
                <w:szCs w:val="24"/>
                <w:lang w:val="pt-BR"/>
              </w:rPr>
            </w:pPr>
            <w:r w:rsidRPr="002D293A">
              <w:rPr>
                <w:rFonts w:ascii="Times New Roman" w:hAnsi="Times New Roman"/>
                <w:i/>
                <w:szCs w:val="24"/>
                <w:lang w:val="pt-BR"/>
              </w:rPr>
              <w:t xml:space="preserve">Sửa chữa, Cải tạo, mua sắm thiết bị cho </w:t>
            </w:r>
            <w:r w:rsidR="00B9043C">
              <w:rPr>
                <w:rFonts w:ascii="Times New Roman" w:hAnsi="Times New Roman"/>
                <w:i/>
                <w:szCs w:val="24"/>
                <w:lang w:val="pt-BR"/>
              </w:rPr>
              <w:t>Bệnh viện An Bình</w:t>
            </w:r>
          </w:p>
        </w:tc>
        <w:tc>
          <w:tcPr>
            <w:tcW w:w="992" w:type="dxa"/>
            <w:vMerge w:val="restart"/>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10.000</w:t>
            </w:r>
          </w:p>
        </w:tc>
        <w:tc>
          <w:tcPr>
            <w:tcW w:w="993" w:type="dxa"/>
            <w:shd w:val="clear" w:color="auto" w:fill="auto"/>
            <w:vAlign w:val="center"/>
          </w:tcPr>
          <w:p w:rsidR="002D293A" w:rsidRPr="002D293A" w:rsidRDefault="002D293A" w:rsidP="00EA7DD2">
            <w:pPr>
              <w:spacing w:before="40" w:after="40"/>
              <w:rPr>
                <w:rFonts w:ascii="Times New Roman" w:hAnsi="Times New Roman"/>
                <w:i/>
                <w:szCs w:val="24"/>
                <w:lang w:val="pt-BR"/>
              </w:rPr>
            </w:pPr>
            <w:r w:rsidRPr="002D293A">
              <w:rPr>
                <w:rFonts w:ascii="Times New Roman" w:hAnsi="Times New Roman"/>
                <w:i/>
                <w:szCs w:val="24"/>
                <w:lang w:val="pt-BR"/>
              </w:rPr>
              <w:t>Gói thầu 1</w:t>
            </w:r>
          </w:p>
        </w:tc>
        <w:tc>
          <w:tcPr>
            <w:tcW w:w="1134" w:type="dxa"/>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Đấu thầu rộng rãi</w:t>
            </w:r>
          </w:p>
        </w:tc>
        <w:tc>
          <w:tcPr>
            <w:tcW w:w="992" w:type="dxa"/>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IB25xx</w:t>
            </w:r>
          </w:p>
        </w:tc>
        <w:tc>
          <w:tcPr>
            <w:tcW w:w="992" w:type="dxa"/>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Quý I năm 2025</w:t>
            </w:r>
          </w:p>
        </w:tc>
        <w:tc>
          <w:tcPr>
            <w:tcW w:w="850" w:type="dxa"/>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4.000</w:t>
            </w:r>
          </w:p>
        </w:tc>
        <w:tc>
          <w:tcPr>
            <w:tcW w:w="993" w:type="dxa"/>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3.500</w:t>
            </w:r>
          </w:p>
        </w:tc>
        <w:tc>
          <w:tcPr>
            <w:tcW w:w="992" w:type="dxa"/>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500</w:t>
            </w:r>
          </w:p>
        </w:tc>
        <w:tc>
          <w:tcPr>
            <w:tcW w:w="709" w:type="dxa"/>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12,5</w:t>
            </w:r>
          </w:p>
        </w:tc>
        <w:tc>
          <w:tcPr>
            <w:tcW w:w="1404" w:type="dxa"/>
            <w:vMerge w:val="restart"/>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Kết luận kiểm toán số.... ngày... của...</w:t>
            </w:r>
          </w:p>
          <w:p w:rsidR="002D293A" w:rsidRPr="002D293A" w:rsidRDefault="002D293A" w:rsidP="00EA7DD2">
            <w:pPr>
              <w:spacing w:before="40" w:after="40"/>
              <w:jc w:val="center"/>
              <w:rPr>
                <w:rFonts w:ascii="Times New Roman" w:hAnsi="Times New Roman"/>
                <w:b/>
                <w:i/>
                <w:szCs w:val="24"/>
                <w:lang w:val="pt-BR"/>
              </w:rPr>
            </w:pPr>
          </w:p>
        </w:tc>
      </w:tr>
      <w:tr w:rsidR="002D293A" w:rsidRPr="002D293A" w:rsidTr="00237607">
        <w:tc>
          <w:tcPr>
            <w:tcW w:w="817" w:type="dxa"/>
            <w:vMerge/>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p>
        </w:tc>
        <w:tc>
          <w:tcPr>
            <w:tcW w:w="1418" w:type="dxa"/>
            <w:vMerge/>
          </w:tcPr>
          <w:p w:rsidR="002D293A" w:rsidRPr="002D293A" w:rsidRDefault="002D293A" w:rsidP="00EA7DD2">
            <w:pPr>
              <w:spacing w:before="40" w:after="40"/>
              <w:rPr>
                <w:rFonts w:ascii="Times New Roman" w:hAnsi="Times New Roman"/>
                <w:i/>
                <w:szCs w:val="24"/>
                <w:lang w:val="pt-BR"/>
              </w:rPr>
            </w:pPr>
          </w:p>
        </w:tc>
        <w:tc>
          <w:tcPr>
            <w:tcW w:w="1134" w:type="dxa"/>
            <w:vMerge/>
          </w:tcPr>
          <w:p w:rsidR="002D293A" w:rsidRPr="002D293A" w:rsidRDefault="002D293A" w:rsidP="00EA7DD2">
            <w:pPr>
              <w:spacing w:before="40" w:after="40"/>
              <w:rPr>
                <w:rFonts w:ascii="Times New Roman" w:hAnsi="Times New Roman"/>
                <w:i/>
                <w:szCs w:val="24"/>
                <w:lang w:val="pt-BR"/>
              </w:rPr>
            </w:pPr>
          </w:p>
        </w:tc>
        <w:tc>
          <w:tcPr>
            <w:tcW w:w="992" w:type="dxa"/>
            <w:vMerge/>
          </w:tcPr>
          <w:p w:rsidR="002D293A" w:rsidRPr="002D293A" w:rsidRDefault="002D293A" w:rsidP="00EA7DD2">
            <w:pPr>
              <w:spacing w:before="40" w:after="40"/>
              <w:rPr>
                <w:rFonts w:ascii="Times New Roman" w:hAnsi="Times New Roman"/>
                <w:i/>
                <w:szCs w:val="24"/>
                <w:lang w:val="pt-BR"/>
              </w:rPr>
            </w:pPr>
          </w:p>
        </w:tc>
        <w:tc>
          <w:tcPr>
            <w:tcW w:w="1701" w:type="dxa"/>
            <w:vMerge/>
          </w:tcPr>
          <w:p w:rsidR="002D293A" w:rsidRPr="002D293A" w:rsidRDefault="002D293A" w:rsidP="00EA7DD2">
            <w:pPr>
              <w:spacing w:before="40" w:after="40"/>
              <w:rPr>
                <w:rFonts w:ascii="Times New Roman" w:hAnsi="Times New Roman"/>
                <w:i/>
                <w:szCs w:val="24"/>
                <w:lang w:val="pt-BR"/>
              </w:rPr>
            </w:pPr>
          </w:p>
        </w:tc>
        <w:tc>
          <w:tcPr>
            <w:tcW w:w="992" w:type="dxa"/>
            <w:vMerge/>
          </w:tcPr>
          <w:p w:rsidR="002D293A" w:rsidRPr="002D293A" w:rsidRDefault="002D293A" w:rsidP="00EA7DD2">
            <w:pPr>
              <w:spacing w:before="40" w:after="40"/>
              <w:rPr>
                <w:rFonts w:ascii="Times New Roman" w:hAnsi="Times New Roman"/>
                <w:i/>
                <w:szCs w:val="24"/>
                <w:lang w:val="pt-BR"/>
              </w:rPr>
            </w:pPr>
          </w:p>
        </w:tc>
        <w:tc>
          <w:tcPr>
            <w:tcW w:w="993" w:type="dxa"/>
            <w:shd w:val="clear" w:color="auto" w:fill="auto"/>
            <w:vAlign w:val="center"/>
          </w:tcPr>
          <w:p w:rsidR="002D293A" w:rsidRPr="002D293A" w:rsidRDefault="002D293A" w:rsidP="00EA7DD2">
            <w:pPr>
              <w:spacing w:before="40" w:after="40"/>
              <w:rPr>
                <w:rFonts w:ascii="Times New Roman" w:hAnsi="Times New Roman"/>
                <w:i/>
                <w:szCs w:val="24"/>
                <w:lang w:val="pt-BR"/>
              </w:rPr>
            </w:pPr>
            <w:r w:rsidRPr="002D293A">
              <w:rPr>
                <w:rFonts w:ascii="Times New Roman" w:hAnsi="Times New Roman"/>
                <w:i/>
                <w:szCs w:val="24"/>
                <w:lang w:val="pt-BR"/>
              </w:rPr>
              <w:t>...</w:t>
            </w:r>
          </w:p>
        </w:tc>
        <w:tc>
          <w:tcPr>
            <w:tcW w:w="1134" w:type="dxa"/>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w:t>
            </w:r>
          </w:p>
        </w:tc>
        <w:tc>
          <w:tcPr>
            <w:tcW w:w="992" w:type="dxa"/>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w:t>
            </w:r>
          </w:p>
        </w:tc>
        <w:tc>
          <w:tcPr>
            <w:tcW w:w="992" w:type="dxa"/>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w:t>
            </w:r>
          </w:p>
        </w:tc>
        <w:tc>
          <w:tcPr>
            <w:tcW w:w="850" w:type="dxa"/>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w:t>
            </w:r>
          </w:p>
        </w:tc>
        <w:tc>
          <w:tcPr>
            <w:tcW w:w="993" w:type="dxa"/>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w:t>
            </w:r>
          </w:p>
        </w:tc>
        <w:tc>
          <w:tcPr>
            <w:tcW w:w="992" w:type="dxa"/>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w:t>
            </w:r>
          </w:p>
        </w:tc>
        <w:tc>
          <w:tcPr>
            <w:tcW w:w="709" w:type="dxa"/>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w:t>
            </w:r>
          </w:p>
        </w:tc>
        <w:tc>
          <w:tcPr>
            <w:tcW w:w="1404" w:type="dxa"/>
            <w:vMerge/>
          </w:tcPr>
          <w:p w:rsidR="002D293A" w:rsidRPr="002D293A" w:rsidRDefault="002D293A" w:rsidP="00EA7DD2">
            <w:pPr>
              <w:spacing w:before="40" w:after="40"/>
              <w:jc w:val="center"/>
              <w:rPr>
                <w:rFonts w:ascii="Times New Roman" w:hAnsi="Times New Roman"/>
                <w:b/>
                <w:i/>
                <w:szCs w:val="24"/>
                <w:lang w:val="pt-BR"/>
              </w:rPr>
            </w:pPr>
          </w:p>
        </w:tc>
      </w:tr>
      <w:tr w:rsidR="002D293A" w:rsidRPr="002D293A" w:rsidTr="00237607">
        <w:tc>
          <w:tcPr>
            <w:tcW w:w="817" w:type="dxa"/>
            <w:vMerge/>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p>
        </w:tc>
        <w:tc>
          <w:tcPr>
            <w:tcW w:w="1418" w:type="dxa"/>
            <w:vMerge/>
          </w:tcPr>
          <w:p w:rsidR="002D293A" w:rsidRPr="002D293A" w:rsidRDefault="002D293A" w:rsidP="00EA7DD2">
            <w:pPr>
              <w:spacing w:before="40" w:after="40"/>
              <w:rPr>
                <w:rFonts w:ascii="Times New Roman" w:hAnsi="Times New Roman"/>
                <w:i/>
                <w:szCs w:val="24"/>
                <w:lang w:val="pt-BR"/>
              </w:rPr>
            </w:pPr>
          </w:p>
        </w:tc>
        <w:tc>
          <w:tcPr>
            <w:tcW w:w="1134" w:type="dxa"/>
            <w:vMerge/>
          </w:tcPr>
          <w:p w:rsidR="002D293A" w:rsidRPr="002D293A" w:rsidRDefault="002D293A" w:rsidP="00EA7DD2">
            <w:pPr>
              <w:spacing w:before="40" w:after="40"/>
              <w:rPr>
                <w:rFonts w:ascii="Times New Roman" w:hAnsi="Times New Roman"/>
                <w:i/>
                <w:szCs w:val="24"/>
                <w:lang w:val="pt-BR"/>
              </w:rPr>
            </w:pPr>
          </w:p>
        </w:tc>
        <w:tc>
          <w:tcPr>
            <w:tcW w:w="992" w:type="dxa"/>
            <w:vMerge/>
          </w:tcPr>
          <w:p w:rsidR="002D293A" w:rsidRPr="002D293A" w:rsidRDefault="002D293A" w:rsidP="00EA7DD2">
            <w:pPr>
              <w:spacing w:before="40" w:after="40"/>
              <w:rPr>
                <w:rFonts w:ascii="Times New Roman" w:hAnsi="Times New Roman"/>
                <w:i/>
                <w:szCs w:val="24"/>
                <w:lang w:val="pt-BR"/>
              </w:rPr>
            </w:pPr>
          </w:p>
        </w:tc>
        <w:tc>
          <w:tcPr>
            <w:tcW w:w="1701" w:type="dxa"/>
            <w:vMerge/>
          </w:tcPr>
          <w:p w:rsidR="002D293A" w:rsidRPr="002D293A" w:rsidRDefault="002D293A" w:rsidP="00EA7DD2">
            <w:pPr>
              <w:spacing w:before="40" w:after="40"/>
              <w:rPr>
                <w:rFonts w:ascii="Times New Roman" w:hAnsi="Times New Roman"/>
                <w:i/>
                <w:szCs w:val="24"/>
                <w:lang w:val="pt-BR"/>
              </w:rPr>
            </w:pPr>
          </w:p>
        </w:tc>
        <w:tc>
          <w:tcPr>
            <w:tcW w:w="992" w:type="dxa"/>
            <w:vMerge/>
          </w:tcPr>
          <w:p w:rsidR="002D293A" w:rsidRPr="002D293A" w:rsidRDefault="002D293A" w:rsidP="00EA7DD2">
            <w:pPr>
              <w:spacing w:before="40" w:after="40"/>
              <w:rPr>
                <w:rFonts w:ascii="Times New Roman" w:hAnsi="Times New Roman"/>
                <w:i/>
                <w:szCs w:val="24"/>
                <w:lang w:val="pt-BR"/>
              </w:rPr>
            </w:pPr>
          </w:p>
        </w:tc>
        <w:tc>
          <w:tcPr>
            <w:tcW w:w="993" w:type="dxa"/>
            <w:shd w:val="clear" w:color="auto" w:fill="auto"/>
            <w:vAlign w:val="center"/>
          </w:tcPr>
          <w:p w:rsidR="002D293A" w:rsidRPr="002D293A" w:rsidRDefault="002D293A" w:rsidP="00EA7DD2">
            <w:pPr>
              <w:spacing w:before="40" w:after="40"/>
              <w:rPr>
                <w:rFonts w:ascii="Times New Roman" w:hAnsi="Times New Roman"/>
                <w:i/>
                <w:szCs w:val="24"/>
                <w:lang w:val="pt-BR"/>
              </w:rPr>
            </w:pPr>
            <w:r w:rsidRPr="002D293A">
              <w:rPr>
                <w:rFonts w:ascii="Times New Roman" w:hAnsi="Times New Roman"/>
                <w:i/>
                <w:szCs w:val="24"/>
                <w:lang w:val="pt-BR"/>
              </w:rPr>
              <w:t>Gói thầu 2</w:t>
            </w:r>
          </w:p>
        </w:tc>
        <w:tc>
          <w:tcPr>
            <w:tcW w:w="1134" w:type="dxa"/>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 xml:space="preserve">Chỉ định thầu </w:t>
            </w:r>
          </w:p>
        </w:tc>
        <w:tc>
          <w:tcPr>
            <w:tcW w:w="992" w:type="dxa"/>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IB25xx</w:t>
            </w:r>
          </w:p>
        </w:tc>
        <w:tc>
          <w:tcPr>
            <w:tcW w:w="992" w:type="dxa"/>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Quý IV năm 2025</w:t>
            </w:r>
          </w:p>
        </w:tc>
        <w:tc>
          <w:tcPr>
            <w:tcW w:w="850" w:type="dxa"/>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200</w:t>
            </w:r>
          </w:p>
        </w:tc>
        <w:tc>
          <w:tcPr>
            <w:tcW w:w="993" w:type="dxa"/>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198</w:t>
            </w:r>
          </w:p>
        </w:tc>
        <w:tc>
          <w:tcPr>
            <w:tcW w:w="992" w:type="dxa"/>
            <w:shd w:val="clear" w:color="auto" w:fill="auto"/>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2</w:t>
            </w:r>
          </w:p>
        </w:tc>
        <w:tc>
          <w:tcPr>
            <w:tcW w:w="709" w:type="dxa"/>
            <w:vAlign w:val="center"/>
          </w:tcPr>
          <w:p w:rsidR="002D293A" w:rsidRPr="002D293A" w:rsidRDefault="002D293A" w:rsidP="00EA7DD2">
            <w:pPr>
              <w:spacing w:before="40" w:after="40"/>
              <w:jc w:val="center"/>
              <w:rPr>
                <w:rFonts w:ascii="Times New Roman" w:hAnsi="Times New Roman"/>
                <w:i/>
                <w:szCs w:val="24"/>
                <w:lang w:val="pt-BR"/>
              </w:rPr>
            </w:pPr>
            <w:r w:rsidRPr="002D293A">
              <w:rPr>
                <w:rFonts w:ascii="Times New Roman" w:hAnsi="Times New Roman"/>
                <w:i/>
                <w:szCs w:val="24"/>
                <w:lang w:val="pt-BR"/>
              </w:rPr>
              <w:t>2</w:t>
            </w:r>
          </w:p>
        </w:tc>
        <w:tc>
          <w:tcPr>
            <w:tcW w:w="1404" w:type="dxa"/>
            <w:vMerge/>
          </w:tcPr>
          <w:p w:rsidR="002D293A" w:rsidRPr="002D293A" w:rsidRDefault="002D293A" w:rsidP="00EA7DD2">
            <w:pPr>
              <w:spacing w:before="40" w:after="40"/>
              <w:jc w:val="center"/>
              <w:rPr>
                <w:rFonts w:ascii="Times New Roman" w:hAnsi="Times New Roman"/>
                <w:b/>
                <w:i/>
                <w:szCs w:val="24"/>
                <w:lang w:val="pt-BR"/>
              </w:rPr>
            </w:pPr>
          </w:p>
        </w:tc>
      </w:tr>
      <w:tr w:rsidR="002D293A" w:rsidRPr="002D293A" w:rsidTr="00237607">
        <w:tc>
          <w:tcPr>
            <w:tcW w:w="817" w:type="dxa"/>
            <w:shd w:val="clear" w:color="auto" w:fill="auto"/>
            <w:vAlign w:val="center"/>
          </w:tcPr>
          <w:p w:rsidR="002D293A" w:rsidRPr="002D293A" w:rsidRDefault="00237607" w:rsidP="00EA7DD2">
            <w:pPr>
              <w:spacing w:before="40" w:after="40"/>
              <w:jc w:val="center"/>
              <w:rPr>
                <w:rFonts w:ascii="Times New Roman" w:hAnsi="Times New Roman"/>
                <w:szCs w:val="24"/>
                <w:lang w:val="pt-BR"/>
              </w:rPr>
            </w:pPr>
            <w:bookmarkStart w:id="0" w:name="_GoBack" w:colFirst="1" w:colLast="14"/>
            <w:r>
              <w:rPr>
                <w:rFonts w:ascii="Times New Roman" w:hAnsi="Times New Roman"/>
                <w:szCs w:val="24"/>
                <w:lang w:val="pt-BR"/>
              </w:rPr>
              <w:t>2</w:t>
            </w:r>
          </w:p>
        </w:tc>
        <w:tc>
          <w:tcPr>
            <w:tcW w:w="1418" w:type="dxa"/>
          </w:tcPr>
          <w:p w:rsidR="002D293A" w:rsidRPr="00237607" w:rsidRDefault="00237607" w:rsidP="00EA7DD2">
            <w:pPr>
              <w:spacing w:before="40" w:after="40"/>
              <w:rPr>
                <w:rFonts w:ascii="Times New Roman" w:hAnsi="Times New Roman"/>
                <w:i/>
                <w:szCs w:val="24"/>
                <w:lang w:val="pt-BR"/>
              </w:rPr>
            </w:pPr>
            <w:r w:rsidRPr="00237607">
              <w:rPr>
                <w:rFonts w:ascii="Times New Roman" w:hAnsi="Times New Roman"/>
                <w:i/>
                <w:szCs w:val="24"/>
                <w:lang w:val="pt-BR"/>
              </w:rPr>
              <w:t>...</w:t>
            </w:r>
          </w:p>
        </w:tc>
        <w:tc>
          <w:tcPr>
            <w:tcW w:w="1134" w:type="dxa"/>
          </w:tcPr>
          <w:p w:rsidR="002D293A" w:rsidRPr="00237607" w:rsidRDefault="00237607" w:rsidP="00EA7DD2">
            <w:pPr>
              <w:spacing w:before="40" w:after="40"/>
              <w:rPr>
                <w:rFonts w:ascii="Times New Roman" w:hAnsi="Times New Roman"/>
                <w:szCs w:val="24"/>
                <w:lang w:val="pt-BR"/>
              </w:rPr>
            </w:pPr>
            <w:r w:rsidRPr="00237607">
              <w:rPr>
                <w:rFonts w:ascii="Times New Roman" w:hAnsi="Times New Roman"/>
                <w:szCs w:val="24"/>
                <w:lang w:val="pt-BR"/>
              </w:rPr>
              <w:t>...</w:t>
            </w:r>
          </w:p>
        </w:tc>
        <w:tc>
          <w:tcPr>
            <w:tcW w:w="992" w:type="dxa"/>
          </w:tcPr>
          <w:p w:rsidR="002D293A" w:rsidRPr="00237607" w:rsidRDefault="00237607" w:rsidP="00EA7DD2">
            <w:pPr>
              <w:spacing w:before="40" w:after="40"/>
              <w:rPr>
                <w:rFonts w:ascii="Times New Roman" w:hAnsi="Times New Roman"/>
                <w:szCs w:val="24"/>
                <w:lang w:val="pt-BR"/>
              </w:rPr>
            </w:pPr>
            <w:r w:rsidRPr="00237607">
              <w:rPr>
                <w:rFonts w:ascii="Times New Roman" w:hAnsi="Times New Roman"/>
                <w:szCs w:val="24"/>
                <w:lang w:val="pt-BR"/>
              </w:rPr>
              <w:t>...</w:t>
            </w:r>
          </w:p>
        </w:tc>
        <w:tc>
          <w:tcPr>
            <w:tcW w:w="1701" w:type="dxa"/>
          </w:tcPr>
          <w:p w:rsidR="002D293A" w:rsidRPr="00237607" w:rsidRDefault="00237607" w:rsidP="00EA7DD2">
            <w:pPr>
              <w:spacing w:before="40" w:after="40"/>
              <w:rPr>
                <w:rFonts w:ascii="Times New Roman" w:hAnsi="Times New Roman"/>
                <w:szCs w:val="24"/>
                <w:lang w:val="pt-BR"/>
              </w:rPr>
            </w:pPr>
            <w:r w:rsidRPr="00237607">
              <w:rPr>
                <w:rFonts w:ascii="Times New Roman" w:hAnsi="Times New Roman"/>
                <w:szCs w:val="24"/>
                <w:lang w:val="pt-BR"/>
              </w:rPr>
              <w:t>...</w:t>
            </w:r>
          </w:p>
        </w:tc>
        <w:tc>
          <w:tcPr>
            <w:tcW w:w="992" w:type="dxa"/>
          </w:tcPr>
          <w:p w:rsidR="002D293A" w:rsidRPr="00237607" w:rsidRDefault="00237607" w:rsidP="00EA7DD2">
            <w:pPr>
              <w:spacing w:before="40" w:after="40"/>
              <w:rPr>
                <w:rFonts w:ascii="Times New Roman" w:hAnsi="Times New Roman"/>
                <w:szCs w:val="24"/>
                <w:lang w:val="pt-BR"/>
              </w:rPr>
            </w:pPr>
            <w:r w:rsidRPr="00237607">
              <w:rPr>
                <w:rFonts w:ascii="Times New Roman" w:hAnsi="Times New Roman"/>
                <w:szCs w:val="24"/>
                <w:lang w:val="pt-BR"/>
              </w:rPr>
              <w:t>...</w:t>
            </w:r>
          </w:p>
        </w:tc>
        <w:tc>
          <w:tcPr>
            <w:tcW w:w="993" w:type="dxa"/>
            <w:shd w:val="clear" w:color="auto" w:fill="auto"/>
            <w:vAlign w:val="center"/>
          </w:tcPr>
          <w:p w:rsidR="002D293A" w:rsidRPr="00237607" w:rsidRDefault="00237607" w:rsidP="00EA7DD2">
            <w:pPr>
              <w:spacing w:before="40" w:after="40"/>
              <w:rPr>
                <w:rFonts w:ascii="Times New Roman" w:hAnsi="Times New Roman"/>
                <w:szCs w:val="24"/>
                <w:lang w:val="pt-BR"/>
              </w:rPr>
            </w:pPr>
            <w:r w:rsidRPr="00237607">
              <w:rPr>
                <w:rFonts w:ascii="Times New Roman" w:hAnsi="Times New Roman"/>
                <w:szCs w:val="24"/>
                <w:lang w:val="pt-BR"/>
              </w:rPr>
              <w:t>...</w:t>
            </w:r>
          </w:p>
        </w:tc>
        <w:tc>
          <w:tcPr>
            <w:tcW w:w="1134" w:type="dxa"/>
          </w:tcPr>
          <w:p w:rsidR="002D293A" w:rsidRPr="00237607" w:rsidRDefault="00237607" w:rsidP="00EA7DD2">
            <w:pPr>
              <w:spacing w:before="40" w:after="40"/>
              <w:jc w:val="center"/>
              <w:rPr>
                <w:rFonts w:ascii="Times New Roman" w:hAnsi="Times New Roman"/>
                <w:szCs w:val="24"/>
                <w:lang w:val="pt-BR"/>
              </w:rPr>
            </w:pPr>
            <w:r w:rsidRPr="00237607">
              <w:rPr>
                <w:rFonts w:ascii="Times New Roman" w:hAnsi="Times New Roman"/>
                <w:szCs w:val="24"/>
                <w:lang w:val="pt-BR"/>
              </w:rPr>
              <w:t>...</w:t>
            </w:r>
          </w:p>
        </w:tc>
        <w:tc>
          <w:tcPr>
            <w:tcW w:w="992" w:type="dxa"/>
            <w:shd w:val="clear" w:color="auto" w:fill="auto"/>
            <w:vAlign w:val="center"/>
          </w:tcPr>
          <w:p w:rsidR="002D293A" w:rsidRPr="00237607" w:rsidRDefault="00237607" w:rsidP="00EA7DD2">
            <w:pPr>
              <w:spacing w:before="40" w:after="40"/>
              <w:jc w:val="center"/>
              <w:rPr>
                <w:rFonts w:ascii="Times New Roman" w:hAnsi="Times New Roman"/>
                <w:szCs w:val="24"/>
                <w:lang w:val="pt-BR"/>
              </w:rPr>
            </w:pPr>
            <w:r w:rsidRPr="00237607">
              <w:rPr>
                <w:rFonts w:ascii="Times New Roman" w:hAnsi="Times New Roman"/>
                <w:szCs w:val="24"/>
                <w:lang w:val="pt-BR"/>
              </w:rPr>
              <w:t>...</w:t>
            </w:r>
          </w:p>
        </w:tc>
        <w:tc>
          <w:tcPr>
            <w:tcW w:w="992" w:type="dxa"/>
          </w:tcPr>
          <w:p w:rsidR="002D293A" w:rsidRPr="00237607" w:rsidRDefault="00237607" w:rsidP="00EA7DD2">
            <w:pPr>
              <w:spacing w:before="40" w:after="40"/>
              <w:jc w:val="center"/>
              <w:rPr>
                <w:rFonts w:ascii="Times New Roman" w:hAnsi="Times New Roman"/>
                <w:szCs w:val="24"/>
                <w:lang w:val="pt-BR"/>
              </w:rPr>
            </w:pPr>
            <w:r w:rsidRPr="00237607">
              <w:rPr>
                <w:rFonts w:ascii="Times New Roman" w:hAnsi="Times New Roman"/>
                <w:szCs w:val="24"/>
                <w:lang w:val="pt-BR"/>
              </w:rPr>
              <w:t>...</w:t>
            </w:r>
          </w:p>
        </w:tc>
        <w:tc>
          <w:tcPr>
            <w:tcW w:w="850" w:type="dxa"/>
            <w:shd w:val="clear" w:color="auto" w:fill="auto"/>
            <w:vAlign w:val="center"/>
          </w:tcPr>
          <w:p w:rsidR="002D293A" w:rsidRPr="00237607" w:rsidRDefault="00237607" w:rsidP="00EA7DD2">
            <w:pPr>
              <w:spacing w:before="40" w:after="40"/>
              <w:jc w:val="center"/>
              <w:rPr>
                <w:rFonts w:ascii="Times New Roman" w:hAnsi="Times New Roman"/>
                <w:szCs w:val="24"/>
                <w:lang w:val="pt-BR"/>
              </w:rPr>
            </w:pPr>
            <w:r w:rsidRPr="00237607">
              <w:rPr>
                <w:rFonts w:ascii="Times New Roman" w:hAnsi="Times New Roman"/>
                <w:szCs w:val="24"/>
                <w:lang w:val="pt-BR"/>
              </w:rPr>
              <w:t>...</w:t>
            </w:r>
          </w:p>
        </w:tc>
        <w:tc>
          <w:tcPr>
            <w:tcW w:w="993" w:type="dxa"/>
            <w:shd w:val="clear" w:color="auto" w:fill="auto"/>
            <w:vAlign w:val="center"/>
          </w:tcPr>
          <w:p w:rsidR="002D293A" w:rsidRPr="00237607" w:rsidRDefault="00237607" w:rsidP="00EA7DD2">
            <w:pPr>
              <w:spacing w:before="40" w:after="40"/>
              <w:jc w:val="center"/>
              <w:rPr>
                <w:rFonts w:ascii="Times New Roman" w:hAnsi="Times New Roman"/>
                <w:szCs w:val="24"/>
                <w:lang w:val="pt-BR"/>
              </w:rPr>
            </w:pPr>
            <w:r w:rsidRPr="00237607">
              <w:rPr>
                <w:rFonts w:ascii="Times New Roman" w:hAnsi="Times New Roman"/>
                <w:szCs w:val="24"/>
                <w:lang w:val="pt-BR"/>
              </w:rPr>
              <w:t>...</w:t>
            </w:r>
          </w:p>
        </w:tc>
        <w:tc>
          <w:tcPr>
            <w:tcW w:w="992" w:type="dxa"/>
            <w:shd w:val="clear" w:color="auto" w:fill="auto"/>
            <w:vAlign w:val="center"/>
          </w:tcPr>
          <w:p w:rsidR="002D293A" w:rsidRPr="00237607" w:rsidRDefault="00237607" w:rsidP="00EA7DD2">
            <w:pPr>
              <w:spacing w:before="40" w:after="40"/>
              <w:jc w:val="center"/>
              <w:rPr>
                <w:rFonts w:ascii="Times New Roman" w:hAnsi="Times New Roman"/>
                <w:szCs w:val="24"/>
                <w:lang w:val="pt-BR"/>
              </w:rPr>
            </w:pPr>
            <w:r w:rsidRPr="00237607">
              <w:rPr>
                <w:rFonts w:ascii="Times New Roman" w:hAnsi="Times New Roman"/>
                <w:szCs w:val="24"/>
                <w:lang w:val="pt-BR"/>
              </w:rPr>
              <w:t>...</w:t>
            </w:r>
          </w:p>
        </w:tc>
        <w:tc>
          <w:tcPr>
            <w:tcW w:w="709" w:type="dxa"/>
          </w:tcPr>
          <w:p w:rsidR="002D293A" w:rsidRPr="00237607" w:rsidRDefault="00237607" w:rsidP="00EA7DD2">
            <w:pPr>
              <w:spacing w:before="40" w:after="40"/>
              <w:jc w:val="center"/>
              <w:rPr>
                <w:rFonts w:ascii="Times New Roman" w:hAnsi="Times New Roman"/>
                <w:szCs w:val="24"/>
                <w:lang w:val="pt-BR"/>
              </w:rPr>
            </w:pPr>
            <w:r w:rsidRPr="00237607">
              <w:rPr>
                <w:rFonts w:ascii="Times New Roman" w:hAnsi="Times New Roman"/>
                <w:szCs w:val="24"/>
                <w:lang w:val="pt-BR"/>
              </w:rPr>
              <w:t>...</w:t>
            </w:r>
          </w:p>
        </w:tc>
        <w:tc>
          <w:tcPr>
            <w:tcW w:w="1404" w:type="dxa"/>
          </w:tcPr>
          <w:p w:rsidR="002D293A" w:rsidRPr="00237607" w:rsidRDefault="00237607" w:rsidP="00EA7DD2">
            <w:pPr>
              <w:spacing w:before="40" w:after="40"/>
              <w:jc w:val="center"/>
              <w:rPr>
                <w:rFonts w:ascii="Times New Roman" w:hAnsi="Times New Roman"/>
                <w:szCs w:val="24"/>
                <w:lang w:val="pt-BR"/>
              </w:rPr>
            </w:pPr>
            <w:r w:rsidRPr="00237607">
              <w:rPr>
                <w:rFonts w:ascii="Times New Roman" w:hAnsi="Times New Roman"/>
                <w:szCs w:val="24"/>
                <w:lang w:val="pt-BR"/>
              </w:rPr>
              <w:t>...</w:t>
            </w:r>
          </w:p>
        </w:tc>
      </w:tr>
      <w:bookmarkEnd w:id="0"/>
      <w:tr w:rsidR="002D293A" w:rsidRPr="002D293A" w:rsidTr="00237607">
        <w:tc>
          <w:tcPr>
            <w:tcW w:w="817" w:type="dxa"/>
            <w:shd w:val="clear" w:color="auto" w:fill="auto"/>
            <w:vAlign w:val="center"/>
          </w:tcPr>
          <w:p w:rsidR="002D293A" w:rsidRPr="002D293A" w:rsidRDefault="002D293A" w:rsidP="00EA7DD2">
            <w:pPr>
              <w:spacing w:before="40" w:after="40"/>
              <w:jc w:val="center"/>
              <w:rPr>
                <w:rFonts w:ascii="Times New Roman" w:hAnsi="Times New Roman"/>
                <w:szCs w:val="24"/>
                <w:lang w:val="pt-BR"/>
              </w:rPr>
            </w:pPr>
            <w:r w:rsidRPr="002D293A">
              <w:rPr>
                <w:rFonts w:ascii="Times New Roman" w:hAnsi="Times New Roman"/>
                <w:szCs w:val="24"/>
                <w:lang w:val="pt-BR"/>
              </w:rPr>
              <w:t>...</w:t>
            </w:r>
          </w:p>
        </w:tc>
        <w:tc>
          <w:tcPr>
            <w:tcW w:w="1418" w:type="dxa"/>
          </w:tcPr>
          <w:p w:rsidR="002D293A" w:rsidRPr="002D293A" w:rsidRDefault="002D293A" w:rsidP="00EA7DD2">
            <w:pPr>
              <w:spacing w:before="40" w:after="40"/>
              <w:rPr>
                <w:rFonts w:ascii="Times New Roman" w:hAnsi="Times New Roman"/>
                <w:b/>
                <w:szCs w:val="24"/>
                <w:lang w:val="pt-BR"/>
              </w:rPr>
            </w:pPr>
          </w:p>
        </w:tc>
        <w:tc>
          <w:tcPr>
            <w:tcW w:w="1134" w:type="dxa"/>
          </w:tcPr>
          <w:p w:rsidR="002D293A" w:rsidRPr="002D293A" w:rsidRDefault="002D293A" w:rsidP="00EA7DD2">
            <w:pPr>
              <w:spacing w:before="40" w:after="40"/>
              <w:rPr>
                <w:rFonts w:ascii="Times New Roman" w:hAnsi="Times New Roman"/>
                <w:b/>
                <w:szCs w:val="24"/>
                <w:lang w:val="pt-BR"/>
              </w:rPr>
            </w:pPr>
          </w:p>
        </w:tc>
        <w:tc>
          <w:tcPr>
            <w:tcW w:w="992" w:type="dxa"/>
          </w:tcPr>
          <w:p w:rsidR="002D293A" w:rsidRPr="002D293A" w:rsidRDefault="002D293A" w:rsidP="00EA7DD2">
            <w:pPr>
              <w:spacing w:before="40" w:after="40"/>
              <w:rPr>
                <w:rFonts w:ascii="Times New Roman" w:hAnsi="Times New Roman"/>
                <w:b/>
                <w:szCs w:val="24"/>
                <w:lang w:val="pt-BR"/>
              </w:rPr>
            </w:pPr>
          </w:p>
        </w:tc>
        <w:tc>
          <w:tcPr>
            <w:tcW w:w="1701" w:type="dxa"/>
          </w:tcPr>
          <w:p w:rsidR="002D293A" w:rsidRPr="002D293A" w:rsidRDefault="002D293A" w:rsidP="00EA7DD2">
            <w:pPr>
              <w:spacing w:before="40" w:after="40"/>
              <w:rPr>
                <w:rFonts w:ascii="Times New Roman" w:hAnsi="Times New Roman"/>
                <w:b/>
                <w:szCs w:val="24"/>
                <w:lang w:val="pt-BR"/>
              </w:rPr>
            </w:pPr>
          </w:p>
        </w:tc>
        <w:tc>
          <w:tcPr>
            <w:tcW w:w="992" w:type="dxa"/>
          </w:tcPr>
          <w:p w:rsidR="002D293A" w:rsidRPr="002D293A" w:rsidRDefault="002D293A" w:rsidP="00EA7DD2">
            <w:pPr>
              <w:spacing w:before="40" w:after="40"/>
              <w:rPr>
                <w:rFonts w:ascii="Times New Roman" w:hAnsi="Times New Roman"/>
                <w:b/>
                <w:szCs w:val="24"/>
                <w:lang w:val="pt-BR"/>
              </w:rPr>
            </w:pPr>
          </w:p>
        </w:tc>
        <w:tc>
          <w:tcPr>
            <w:tcW w:w="993" w:type="dxa"/>
            <w:shd w:val="clear" w:color="auto" w:fill="auto"/>
            <w:vAlign w:val="center"/>
          </w:tcPr>
          <w:p w:rsidR="002D293A" w:rsidRPr="002D293A" w:rsidRDefault="002D293A" w:rsidP="00EA7DD2">
            <w:pPr>
              <w:spacing w:before="40" w:after="40"/>
              <w:rPr>
                <w:rFonts w:ascii="Times New Roman" w:hAnsi="Times New Roman"/>
                <w:b/>
                <w:szCs w:val="24"/>
                <w:lang w:val="pt-BR"/>
              </w:rPr>
            </w:pPr>
          </w:p>
        </w:tc>
        <w:tc>
          <w:tcPr>
            <w:tcW w:w="1134" w:type="dxa"/>
          </w:tcPr>
          <w:p w:rsidR="002D293A" w:rsidRPr="002D293A" w:rsidRDefault="002D293A" w:rsidP="00EA7DD2">
            <w:pPr>
              <w:spacing w:before="40" w:after="40"/>
              <w:jc w:val="center"/>
              <w:rPr>
                <w:rFonts w:ascii="Times New Roman" w:hAnsi="Times New Roman"/>
                <w:b/>
                <w:szCs w:val="24"/>
                <w:lang w:val="pt-BR"/>
              </w:rPr>
            </w:pPr>
          </w:p>
        </w:tc>
        <w:tc>
          <w:tcPr>
            <w:tcW w:w="992" w:type="dxa"/>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p>
        </w:tc>
        <w:tc>
          <w:tcPr>
            <w:tcW w:w="992" w:type="dxa"/>
          </w:tcPr>
          <w:p w:rsidR="002D293A" w:rsidRPr="002D293A" w:rsidRDefault="002D293A" w:rsidP="00EA7DD2">
            <w:pPr>
              <w:spacing w:before="40" w:after="40"/>
              <w:jc w:val="center"/>
              <w:rPr>
                <w:rFonts w:ascii="Times New Roman" w:hAnsi="Times New Roman"/>
                <w:b/>
                <w:szCs w:val="24"/>
                <w:lang w:val="pt-BR"/>
              </w:rPr>
            </w:pPr>
          </w:p>
        </w:tc>
        <w:tc>
          <w:tcPr>
            <w:tcW w:w="850" w:type="dxa"/>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p>
        </w:tc>
        <w:tc>
          <w:tcPr>
            <w:tcW w:w="993" w:type="dxa"/>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p>
        </w:tc>
        <w:tc>
          <w:tcPr>
            <w:tcW w:w="992" w:type="dxa"/>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p>
        </w:tc>
        <w:tc>
          <w:tcPr>
            <w:tcW w:w="709" w:type="dxa"/>
          </w:tcPr>
          <w:p w:rsidR="002D293A" w:rsidRPr="002D293A" w:rsidRDefault="002D293A" w:rsidP="00EA7DD2">
            <w:pPr>
              <w:spacing w:before="40" w:after="40"/>
              <w:jc w:val="center"/>
              <w:rPr>
                <w:rFonts w:ascii="Times New Roman" w:hAnsi="Times New Roman"/>
                <w:b/>
                <w:szCs w:val="24"/>
                <w:lang w:val="pt-BR"/>
              </w:rPr>
            </w:pPr>
          </w:p>
        </w:tc>
        <w:tc>
          <w:tcPr>
            <w:tcW w:w="1404" w:type="dxa"/>
          </w:tcPr>
          <w:p w:rsidR="002D293A" w:rsidRPr="002D293A" w:rsidRDefault="002D293A" w:rsidP="00EA7DD2">
            <w:pPr>
              <w:spacing w:before="40" w:after="40"/>
              <w:jc w:val="center"/>
              <w:rPr>
                <w:rFonts w:ascii="Times New Roman" w:hAnsi="Times New Roman"/>
                <w:b/>
                <w:szCs w:val="24"/>
                <w:lang w:val="pt-BR"/>
              </w:rPr>
            </w:pPr>
          </w:p>
        </w:tc>
      </w:tr>
      <w:tr w:rsidR="002D293A" w:rsidRPr="002D293A" w:rsidTr="00237607">
        <w:trPr>
          <w:trHeight w:val="269"/>
        </w:trPr>
        <w:tc>
          <w:tcPr>
            <w:tcW w:w="817" w:type="dxa"/>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r w:rsidRPr="002D293A">
              <w:rPr>
                <w:rFonts w:ascii="Times New Roman" w:hAnsi="Times New Roman"/>
                <w:b/>
                <w:szCs w:val="24"/>
                <w:lang w:val="pt-BR"/>
              </w:rPr>
              <w:t xml:space="preserve">Tổng </w:t>
            </w:r>
          </w:p>
        </w:tc>
        <w:tc>
          <w:tcPr>
            <w:tcW w:w="1418" w:type="dxa"/>
          </w:tcPr>
          <w:p w:rsidR="002D293A" w:rsidRPr="002D293A" w:rsidRDefault="002D293A" w:rsidP="00EA7DD2">
            <w:pPr>
              <w:spacing w:before="40" w:after="40"/>
              <w:jc w:val="center"/>
              <w:rPr>
                <w:rFonts w:ascii="Times New Roman" w:hAnsi="Times New Roman"/>
                <w:b/>
                <w:szCs w:val="24"/>
                <w:lang w:val="pt-BR"/>
              </w:rPr>
            </w:pPr>
          </w:p>
        </w:tc>
        <w:tc>
          <w:tcPr>
            <w:tcW w:w="1134" w:type="dxa"/>
          </w:tcPr>
          <w:p w:rsidR="002D293A" w:rsidRPr="002D293A" w:rsidRDefault="002D293A" w:rsidP="00EA7DD2">
            <w:pPr>
              <w:spacing w:before="40" w:after="40"/>
              <w:jc w:val="center"/>
              <w:rPr>
                <w:rFonts w:ascii="Times New Roman" w:hAnsi="Times New Roman"/>
                <w:b/>
                <w:szCs w:val="24"/>
                <w:lang w:val="pt-BR"/>
              </w:rPr>
            </w:pPr>
          </w:p>
        </w:tc>
        <w:tc>
          <w:tcPr>
            <w:tcW w:w="992" w:type="dxa"/>
          </w:tcPr>
          <w:p w:rsidR="002D293A" w:rsidRPr="002D293A" w:rsidRDefault="002D293A" w:rsidP="00EA7DD2">
            <w:pPr>
              <w:spacing w:before="40" w:after="40"/>
              <w:jc w:val="center"/>
              <w:rPr>
                <w:rFonts w:ascii="Times New Roman" w:hAnsi="Times New Roman"/>
                <w:b/>
                <w:szCs w:val="24"/>
                <w:lang w:val="pt-BR"/>
              </w:rPr>
            </w:pPr>
          </w:p>
        </w:tc>
        <w:tc>
          <w:tcPr>
            <w:tcW w:w="1701" w:type="dxa"/>
          </w:tcPr>
          <w:p w:rsidR="002D293A" w:rsidRPr="002D293A" w:rsidRDefault="002D293A" w:rsidP="00EA7DD2">
            <w:pPr>
              <w:spacing w:before="40" w:after="40"/>
              <w:jc w:val="center"/>
              <w:rPr>
                <w:rFonts w:ascii="Times New Roman" w:hAnsi="Times New Roman"/>
                <w:b/>
                <w:szCs w:val="24"/>
                <w:lang w:val="pt-BR"/>
              </w:rPr>
            </w:pPr>
          </w:p>
        </w:tc>
        <w:tc>
          <w:tcPr>
            <w:tcW w:w="992" w:type="dxa"/>
          </w:tcPr>
          <w:p w:rsidR="002D293A" w:rsidRPr="002D293A" w:rsidRDefault="002D293A" w:rsidP="00EA7DD2">
            <w:pPr>
              <w:spacing w:before="40" w:after="40"/>
              <w:jc w:val="center"/>
              <w:rPr>
                <w:rFonts w:ascii="Times New Roman" w:hAnsi="Times New Roman"/>
                <w:b/>
                <w:szCs w:val="24"/>
                <w:lang w:val="pt-BR"/>
              </w:rPr>
            </w:pPr>
          </w:p>
        </w:tc>
        <w:tc>
          <w:tcPr>
            <w:tcW w:w="993" w:type="dxa"/>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p>
        </w:tc>
        <w:tc>
          <w:tcPr>
            <w:tcW w:w="1134" w:type="dxa"/>
          </w:tcPr>
          <w:p w:rsidR="002D293A" w:rsidRPr="002D293A" w:rsidRDefault="002D293A" w:rsidP="00EA7DD2">
            <w:pPr>
              <w:spacing w:before="40" w:after="40"/>
              <w:jc w:val="center"/>
              <w:rPr>
                <w:rFonts w:ascii="Times New Roman" w:hAnsi="Times New Roman"/>
                <w:b/>
                <w:szCs w:val="24"/>
                <w:lang w:val="pt-BR"/>
              </w:rPr>
            </w:pPr>
          </w:p>
        </w:tc>
        <w:tc>
          <w:tcPr>
            <w:tcW w:w="992" w:type="dxa"/>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p>
        </w:tc>
        <w:tc>
          <w:tcPr>
            <w:tcW w:w="992" w:type="dxa"/>
          </w:tcPr>
          <w:p w:rsidR="002D293A" w:rsidRPr="002D293A" w:rsidRDefault="002D293A" w:rsidP="00EA7DD2">
            <w:pPr>
              <w:spacing w:before="40" w:after="40"/>
              <w:jc w:val="center"/>
              <w:rPr>
                <w:rFonts w:ascii="Times New Roman" w:hAnsi="Times New Roman"/>
                <w:b/>
                <w:szCs w:val="24"/>
                <w:lang w:val="pt-BR"/>
              </w:rPr>
            </w:pPr>
          </w:p>
        </w:tc>
        <w:tc>
          <w:tcPr>
            <w:tcW w:w="850" w:type="dxa"/>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p>
        </w:tc>
        <w:tc>
          <w:tcPr>
            <w:tcW w:w="993" w:type="dxa"/>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p>
        </w:tc>
        <w:tc>
          <w:tcPr>
            <w:tcW w:w="992" w:type="dxa"/>
            <w:shd w:val="clear" w:color="auto" w:fill="auto"/>
            <w:vAlign w:val="center"/>
          </w:tcPr>
          <w:p w:rsidR="002D293A" w:rsidRPr="002D293A" w:rsidRDefault="002D293A" w:rsidP="00EA7DD2">
            <w:pPr>
              <w:spacing w:before="40" w:after="40"/>
              <w:jc w:val="center"/>
              <w:rPr>
                <w:rFonts w:ascii="Times New Roman" w:hAnsi="Times New Roman"/>
                <w:b/>
                <w:szCs w:val="24"/>
                <w:lang w:val="pt-BR"/>
              </w:rPr>
            </w:pPr>
          </w:p>
        </w:tc>
        <w:tc>
          <w:tcPr>
            <w:tcW w:w="709" w:type="dxa"/>
          </w:tcPr>
          <w:p w:rsidR="002D293A" w:rsidRPr="002D293A" w:rsidRDefault="002D293A" w:rsidP="00EA7DD2">
            <w:pPr>
              <w:spacing w:before="40" w:after="40"/>
              <w:jc w:val="center"/>
              <w:rPr>
                <w:rFonts w:ascii="Times New Roman" w:hAnsi="Times New Roman"/>
                <w:b/>
                <w:szCs w:val="24"/>
                <w:lang w:val="pt-BR"/>
              </w:rPr>
            </w:pPr>
          </w:p>
        </w:tc>
        <w:tc>
          <w:tcPr>
            <w:tcW w:w="1404" w:type="dxa"/>
          </w:tcPr>
          <w:p w:rsidR="002D293A" w:rsidRPr="002D293A" w:rsidRDefault="002D293A" w:rsidP="00EA7DD2">
            <w:pPr>
              <w:spacing w:before="40" w:after="40"/>
              <w:jc w:val="center"/>
              <w:rPr>
                <w:rFonts w:ascii="Times New Roman" w:hAnsi="Times New Roman"/>
                <w:b/>
                <w:szCs w:val="24"/>
                <w:lang w:val="pt-BR"/>
              </w:rPr>
            </w:pPr>
          </w:p>
        </w:tc>
      </w:tr>
    </w:tbl>
    <w:p w:rsidR="00EA7DD2" w:rsidRPr="0090542B" w:rsidRDefault="00B9043C" w:rsidP="00EA7DD2">
      <w:pPr>
        <w:jc w:val="center"/>
        <w:rPr>
          <w:rFonts w:ascii="Times New Roman" w:hAnsi="Times New Roman"/>
          <w:b/>
          <w:sz w:val="28"/>
          <w:szCs w:val="28"/>
        </w:rPr>
      </w:pPr>
      <w:r>
        <w:rPr>
          <w:rFonts w:ascii="Times New Roman" w:hAnsi="Times New Roman"/>
          <w:b/>
          <w:sz w:val="28"/>
          <w:szCs w:val="28"/>
        </w:rPr>
        <w:t>PHỤ LỤC</w:t>
      </w:r>
      <w:r w:rsidR="00EA7DD2">
        <w:rPr>
          <w:rFonts w:ascii="Times New Roman" w:hAnsi="Times New Roman"/>
          <w:b/>
          <w:sz w:val="28"/>
          <w:szCs w:val="28"/>
        </w:rPr>
        <w:t xml:space="preserve"> BÁO CÁO </w:t>
      </w:r>
      <w:r w:rsidR="00EA7DD2" w:rsidRPr="0090542B">
        <w:rPr>
          <w:rFonts w:ascii="Times New Roman" w:hAnsi="Times New Roman"/>
          <w:b/>
          <w:sz w:val="28"/>
          <w:szCs w:val="28"/>
        </w:rPr>
        <w:t xml:space="preserve">TÌNH HÌNH THỰC HIỆN HOẠT ĐỘNG </w:t>
      </w:r>
    </w:p>
    <w:p w:rsidR="00EA7DD2" w:rsidRPr="0090542B" w:rsidRDefault="00EA7DD2" w:rsidP="00EA7DD2">
      <w:pPr>
        <w:jc w:val="center"/>
        <w:rPr>
          <w:rFonts w:ascii="Times New Roman" w:hAnsi="Times New Roman"/>
          <w:b/>
          <w:sz w:val="28"/>
          <w:szCs w:val="28"/>
        </w:rPr>
      </w:pPr>
      <w:r w:rsidRPr="0090542B">
        <w:rPr>
          <w:rFonts w:ascii="Times New Roman" w:hAnsi="Times New Roman"/>
          <w:b/>
          <w:sz w:val="28"/>
          <w:szCs w:val="28"/>
        </w:rPr>
        <w:t xml:space="preserve">ĐẤU THẦU </w:t>
      </w:r>
      <w:r>
        <w:rPr>
          <w:rFonts w:ascii="Times New Roman" w:hAnsi="Times New Roman"/>
          <w:b/>
          <w:sz w:val="28"/>
          <w:szCs w:val="28"/>
        </w:rPr>
        <w:t>GIAI ĐOẠN NĂM 2024 - 2025</w:t>
      </w:r>
    </w:p>
    <w:p w:rsidR="00EA7DD2" w:rsidRPr="0090542B" w:rsidRDefault="00EA7DD2" w:rsidP="00EA7DD2">
      <w:pPr>
        <w:spacing w:line="360" w:lineRule="auto"/>
        <w:ind w:right="-284"/>
        <w:jc w:val="center"/>
        <w:rPr>
          <w:rFonts w:ascii="Times New Roman" w:hAnsi="Times New Roman"/>
          <w:i/>
          <w:sz w:val="28"/>
          <w:szCs w:val="28"/>
        </w:rPr>
      </w:pPr>
      <w:r w:rsidRPr="0090542B">
        <w:rPr>
          <w:rFonts w:ascii="Times New Roman" w:hAnsi="Times New Roman"/>
          <w:i/>
          <w:sz w:val="28"/>
          <w:szCs w:val="28"/>
        </w:rPr>
        <w:t>(Đính kèm văn bản số_____ ngày___ tháng___  năm___ của___)</w:t>
      </w:r>
    </w:p>
    <w:p w:rsidR="00EA7DD2" w:rsidRDefault="00EA7DD2" w:rsidP="00EA7DD2">
      <w:pPr>
        <w:tabs>
          <w:tab w:val="left" w:pos="360"/>
        </w:tabs>
        <w:spacing w:before="120" w:line="360" w:lineRule="auto"/>
        <w:ind w:firstLine="851"/>
        <w:jc w:val="both"/>
        <w:rPr>
          <w:rFonts w:ascii="Times New Roman" w:hAnsi="Times New Roman"/>
          <w:b/>
          <w:sz w:val="28"/>
          <w:szCs w:val="28"/>
        </w:rPr>
      </w:pPr>
    </w:p>
    <w:p w:rsidR="002F3B8F" w:rsidRPr="0090542B" w:rsidRDefault="007F1993" w:rsidP="00FE7FB8">
      <w:pPr>
        <w:rPr>
          <w:rFonts w:ascii="Times New Roman" w:hAnsi="Times New Roman"/>
        </w:rPr>
      </w:pPr>
    </w:p>
    <w:sectPr w:rsidR="002F3B8F" w:rsidRPr="0090542B" w:rsidSect="002D293A">
      <w:headerReference w:type="default" r:id="rId8"/>
      <w:pgSz w:w="16840" w:h="11907" w:orient="landscape" w:code="9"/>
      <w:pgMar w:top="1361" w:right="1134" w:bottom="102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993" w:rsidRDefault="007F1993" w:rsidP="004D48DD">
      <w:r>
        <w:separator/>
      </w:r>
    </w:p>
  </w:endnote>
  <w:endnote w:type="continuationSeparator" w:id="0">
    <w:p w:rsidR="007F1993" w:rsidRDefault="007F1993" w:rsidP="004D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I-Palatin">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VNI-Centur">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993" w:rsidRDefault="007F1993" w:rsidP="004D48DD">
      <w:r>
        <w:separator/>
      </w:r>
    </w:p>
  </w:footnote>
  <w:footnote w:type="continuationSeparator" w:id="0">
    <w:p w:rsidR="007F1993" w:rsidRDefault="007F1993" w:rsidP="004D4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986" w:rsidRDefault="001049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93A" w:rsidRDefault="002D29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42B"/>
    <w:rsid w:val="000A27E2"/>
    <w:rsid w:val="000D09D8"/>
    <w:rsid w:val="000E7634"/>
    <w:rsid w:val="00104986"/>
    <w:rsid w:val="00113752"/>
    <w:rsid w:val="00140F0C"/>
    <w:rsid w:val="00166586"/>
    <w:rsid w:val="00172A80"/>
    <w:rsid w:val="001C6279"/>
    <w:rsid w:val="00212ECC"/>
    <w:rsid w:val="00237607"/>
    <w:rsid w:val="00257BA5"/>
    <w:rsid w:val="002608C7"/>
    <w:rsid w:val="002762A2"/>
    <w:rsid w:val="002A6D96"/>
    <w:rsid w:val="002D293A"/>
    <w:rsid w:val="002F288A"/>
    <w:rsid w:val="00327370"/>
    <w:rsid w:val="00362A9F"/>
    <w:rsid w:val="003754A5"/>
    <w:rsid w:val="0038473C"/>
    <w:rsid w:val="003A3955"/>
    <w:rsid w:val="003D7B9E"/>
    <w:rsid w:val="00405A39"/>
    <w:rsid w:val="00433E9D"/>
    <w:rsid w:val="004901E7"/>
    <w:rsid w:val="004C0D2F"/>
    <w:rsid w:val="004D48DD"/>
    <w:rsid w:val="0050235B"/>
    <w:rsid w:val="0057253B"/>
    <w:rsid w:val="005734F0"/>
    <w:rsid w:val="005F3C3D"/>
    <w:rsid w:val="006176C0"/>
    <w:rsid w:val="006B446B"/>
    <w:rsid w:val="0074206D"/>
    <w:rsid w:val="007F1993"/>
    <w:rsid w:val="00821AFD"/>
    <w:rsid w:val="00824714"/>
    <w:rsid w:val="0083646B"/>
    <w:rsid w:val="008F75AB"/>
    <w:rsid w:val="0090542B"/>
    <w:rsid w:val="00981FAB"/>
    <w:rsid w:val="009857B5"/>
    <w:rsid w:val="00990CD6"/>
    <w:rsid w:val="009C18AF"/>
    <w:rsid w:val="009D0CA4"/>
    <w:rsid w:val="009D2BDF"/>
    <w:rsid w:val="00A030AD"/>
    <w:rsid w:val="00A435A5"/>
    <w:rsid w:val="00A7309A"/>
    <w:rsid w:val="00AA0530"/>
    <w:rsid w:val="00AB1D0F"/>
    <w:rsid w:val="00B122A4"/>
    <w:rsid w:val="00B31C03"/>
    <w:rsid w:val="00B9043C"/>
    <w:rsid w:val="00BC70A2"/>
    <w:rsid w:val="00C27EC3"/>
    <w:rsid w:val="00C94A01"/>
    <w:rsid w:val="00CE1CC5"/>
    <w:rsid w:val="00D0123D"/>
    <w:rsid w:val="00D124CA"/>
    <w:rsid w:val="00D9738D"/>
    <w:rsid w:val="00E469F5"/>
    <w:rsid w:val="00EA49C7"/>
    <w:rsid w:val="00EA7DD2"/>
    <w:rsid w:val="00EB6EEB"/>
    <w:rsid w:val="00F10989"/>
    <w:rsid w:val="00F2096F"/>
    <w:rsid w:val="00F674E0"/>
    <w:rsid w:val="00FE7F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42B"/>
    <w:pPr>
      <w:spacing w:after="0" w:line="240" w:lineRule="auto"/>
    </w:pPr>
    <w:rPr>
      <w:rFonts w:ascii="VNI-Palatin" w:eastAsia="Times New Roman" w:hAnsi="VNI-Palatin" w:cs="Times New Roman"/>
      <w:sz w:val="24"/>
      <w:szCs w:val="20"/>
    </w:rPr>
  </w:style>
  <w:style w:type="paragraph" w:styleId="Heading1">
    <w:name w:val="heading 1"/>
    <w:basedOn w:val="Normal"/>
    <w:next w:val="Normal"/>
    <w:link w:val="Heading1Char"/>
    <w:qFormat/>
    <w:rsid w:val="006B446B"/>
    <w:pPr>
      <w:keepNext/>
      <w:outlineLvl w:val="0"/>
    </w:pPr>
    <w:rPr>
      <w:rFonts w:ascii=".VnTimeH" w:hAnsi=".VnTimeH" w:cs=".VnTimeH"/>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73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38D"/>
    <w:rPr>
      <w:rFonts w:ascii="Segoe UI" w:eastAsia="Times New Roman" w:hAnsi="Segoe UI" w:cs="Segoe UI"/>
      <w:sz w:val="18"/>
      <w:szCs w:val="18"/>
    </w:rPr>
  </w:style>
  <w:style w:type="paragraph" w:styleId="Header">
    <w:name w:val="header"/>
    <w:basedOn w:val="Normal"/>
    <w:link w:val="HeaderChar"/>
    <w:uiPriority w:val="99"/>
    <w:unhideWhenUsed/>
    <w:rsid w:val="004D48DD"/>
    <w:pPr>
      <w:tabs>
        <w:tab w:val="center" w:pos="4680"/>
        <w:tab w:val="right" w:pos="9360"/>
      </w:tabs>
    </w:pPr>
  </w:style>
  <w:style w:type="character" w:customStyle="1" w:styleId="HeaderChar">
    <w:name w:val="Header Char"/>
    <w:basedOn w:val="DefaultParagraphFont"/>
    <w:link w:val="Header"/>
    <w:uiPriority w:val="99"/>
    <w:rsid w:val="004D48DD"/>
    <w:rPr>
      <w:rFonts w:ascii="VNI-Palatin" w:eastAsia="Times New Roman" w:hAnsi="VNI-Palatin" w:cs="Times New Roman"/>
      <w:sz w:val="24"/>
      <w:szCs w:val="20"/>
    </w:rPr>
  </w:style>
  <w:style w:type="paragraph" w:styleId="Footer">
    <w:name w:val="footer"/>
    <w:basedOn w:val="Normal"/>
    <w:link w:val="FooterChar"/>
    <w:uiPriority w:val="99"/>
    <w:unhideWhenUsed/>
    <w:rsid w:val="004D48DD"/>
    <w:pPr>
      <w:tabs>
        <w:tab w:val="center" w:pos="4680"/>
        <w:tab w:val="right" w:pos="9360"/>
      </w:tabs>
    </w:pPr>
  </w:style>
  <w:style w:type="character" w:customStyle="1" w:styleId="FooterChar">
    <w:name w:val="Footer Char"/>
    <w:basedOn w:val="DefaultParagraphFont"/>
    <w:link w:val="Footer"/>
    <w:uiPriority w:val="99"/>
    <w:rsid w:val="004D48DD"/>
    <w:rPr>
      <w:rFonts w:ascii="VNI-Palatin" w:eastAsia="Times New Roman" w:hAnsi="VNI-Palatin" w:cs="Times New Roman"/>
      <w:sz w:val="24"/>
      <w:szCs w:val="20"/>
    </w:rPr>
  </w:style>
  <w:style w:type="table" w:styleId="TableGrid">
    <w:name w:val="Table Grid"/>
    <w:basedOn w:val="TableNormal"/>
    <w:uiPriority w:val="39"/>
    <w:rsid w:val="004D48DD"/>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D48DD"/>
    <w:pPr>
      <w:ind w:left="720"/>
      <w:contextualSpacing/>
    </w:pPr>
    <w:rPr>
      <w:rFonts w:ascii="VNI-Centur" w:hAnsi="VNI-Centur" w:cs="VNI-Centur"/>
      <w:sz w:val="26"/>
      <w:szCs w:val="26"/>
    </w:rPr>
  </w:style>
  <w:style w:type="character" w:customStyle="1" w:styleId="Heading1Char">
    <w:name w:val="Heading 1 Char"/>
    <w:basedOn w:val="DefaultParagraphFont"/>
    <w:link w:val="Heading1"/>
    <w:rsid w:val="006B446B"/>
    <w:rPr>
      <w:rFonts w:ascii=".VnTimeH" w:eastAsia="Times New Roman" w:hAnsi=".VnTimeH" w:cs=".VnTimeH"/>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42B"/>
    <w:pPr>
      <w:spacing w:after="0" w:line="240" w:lineRule="auto"/>
    </w:pPr>
    <w:rPr>
      <w:rFonts w:ascii="VNI-Palatin" w:eastAsia="Times New Roman" w:hAnsi="VNI-Palatin" w:cs="Times New Roman"/>
      <w:sz w:val="24"/>
      <w:szCs w:val="20"/>
    </w:rPr>
  </w:style>
  <w:style w:type="paragraph" w:styleId="Heading1">
    <w:name w:val="heading 1"/>
    <w:basedOn w:val="Normal"/>
    <w:next w:val="Normal"/>
    <w:link w:val="Heading1Char"/>
    <w:qFormat/>
    <w:rsid w:val="006B446B"/>
    <w:pPr>
      <w:keepNext/>
      <w:outlineLvl w:val="0"/>
    </w:pPr>
    <w:rPr>
      <w:rFonts w:ascii=".VnTimeH" w:hAnsi=".VnTimeH" w:cs=".VnTimeH"/>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73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38D"/>
    <w:rPr>
      <w:rFonts w:ascii="Segoe UI" w:eastAsia="Times New Roman" w:hAnsi="Segoe UI" w:cs="Segoe UI"/>
      <w:sz w:val="18"/>
      <w:szCs w:val="18"/>
    </w:rPr>
  </w:style>
  <w:style w:type="paragraph" w:styleId="Header">
    <w:name w:val="header"/>
    <w:basedOn w:val="Normal"/>
    <w:link w:val="HeaderChar"/>
    <w:uiPriority w:val="99"/>
    <w:unhideWhenUsed/>
    <w:rsid w:val="004D48DD"/>
    <w:pPr>
      <w:tabs>
        <w:tab w:val="center" w:pos="4680"/>
        <w:tab w:val="right" w:pos="9360"/>
      </w:tabs>
    </w:pPr>
  </w:style>
  <w:style w:type="character" w:customStyle="1" w:styleId="HeaderChar">
    <w:name w:val="Header Char"/>
    <w:basedOn w:val="DefaultParagraphFont"/>
    <w:link w:val="Header"/>
    <w:uiPriority w:val="99"/>
    <w:rsid w:val="004D48DD"/>
    <w:rPr>
      <w:rFonts w:ascii="VNI-Palatin" w:eastAsia="Times New Roman" w:hAnsi="VNI-Palatin" w:cs="Times New Roman"/>
      <w:sz w:val="24"/>
      <w:szCs w:val="20"/>
    </w:rPr>
  </w:style>
  <w:style w:type="paragraph" w:styleId="Footer">
    <w:name w:val="footer"/>
    <w:basedOn w:val="Normal"/>
    <w:link w:val="FooterChar"/>
    <w:uiPriority w:val="99"/>
    <w:unhideWhenUsed/>
    <w:rsid w:val="004D48DD"/>
    <w:pPr>
      <w:tabs>
        <w:tab w:val="center" w:pos="4680"/>
        <w:tab w:val="right" w:pos="9360"/>
      </w:tabs>
    </w:pPr>
  </w:style>
  <w:style w:type="character" w:customStyle="1" w:styleId="FooterChar">
    <w:name w:val="Footer Char"/>
    <w:basedOn w:val="DefaultParagraphFont"/>
    <w:link w:val="Footer"/>
    <w:uiPriority w:val="99"/>
    <w:rsid w:val="004D48DD"/>
    <w:rPr>
      <w:rFonts w:ascii="VNI-Palatin" w:eastAsia="Times New Roman" w:hAnsi="VNI-Palatin" w:cs="Times New Roman"/>
      <w:sz w:val="24"/>
      <w:szCs w:val="20"/>
    </w:rPr>
  </w:style>
  <w:style w:type="table" w:styleId="TableGrid">
    <w:name w:val="Table Grid"/>
    <w:basedOn w:val="TableNormal"/>
    <w:uiPriority w:val="39"/>
    <w:rsid w:val="004D48DD"/>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D48DD"/>
    <w:pPr>
      <w:ind w:left="720"/>
      <w:contextualSpacing/>
    </w:pPr>
    <w:rPr>
      <w:rFonts w:ascii="VNI-Centur" w:hAnsi="VNI-Centur" w:cs="VNI-Centur"/>
      <w:sz w:val="26"/>
      <w:szCs w:val="26"/>
    </w:rPr>
  </w:style>
  <w:style w:type="character" w:customStyle="1" w:styleId="Heading1Char">
    <w:name w:val="Heading 1 Char"/>
    <w:basedOn w:val="DefaultParagraphFont"/>
    <w:link w:val="Heading1"/>
    <w:rsid w:val="006B446B"/>
    <w:rPr>
      <w:rFonts w:ascii=".VnTimeH" w:eastAsia="Times New Roman" w:hAnsi=".VnTimeH" w:cs=".VnTimeH"/>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34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Xuan Khanh Binh</dc:creator>
  <cp:lastModifiedBy>Tran Thuan Khoi Nguyen</cp:lastModifiedBy>
  <cp:revision>4</cp:revision>
  <cp:lastPrinted>2025-10-23T07:52:00Z</cp:lastPrinted>
  <dcterms:created xsi:type="dcterms:W3CDTF">2025-10-27T02:24:00Z</dcterms:created>
  <dcterms:modified xsi:type="dcterms:W3CDTF">2025-10-27T02:32:00Z</dcterms:modified>
</cp:coreProperties>
</file>